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A5" w:rsidRPr="00793F51" w:rsidRDefault="009733A5" w:rsidP="009733A5">
      <w:pPr>
        <w:pStyle w:val="NoSpacing"/>
        <w:rPr>
          <w:rFonts w:ascii="Century Gothic" w:hAnsi="Century Gothic"/>
        </w:rPr>
      </w:pPr>
    </w:p>
    <w:tbl>
      <w:tblPr>
        <w:tblW w:w="5340" w:type="pct"/>
        <w:jc w:val="center"/>
        <w:tblInd w:w="-263" w:type="dxa"/>
        <w:tblBorders>
          <w:top w:val="single" w:sz="6" w:space="0" w:color="9FB8CD"/>
          <w:left w:val="single" w:sz="6" w:space="0" w:color="9FB8CD"/>
          <w:bottom w:val="single" w:sz="6" w:space="0" w:color="9FB8CD"/>
          <w:right w:val="single" w:sz="6" w:space="0" w:color="9FB8CD"/>
          <w:insideH w:val="single" w:sz="6" w:space="0" w:color="9FB8CD"/>
          <w:insideV w:val="single" w:sz="6" w:space="0" w:color="9FB8CD"/>
        </w:tblBorders>
        <w:tblCellMar>
          <w:left w:w="0" w:type="dxa"/>
          <w:right w:w="0" w:type="dxa"/>
        </w:tblCellMar>
        <w:tblLook w:val="04A0"/>
      </w:tblPr>
      <w:tblGrid>
        <w:gridCol w:w="329"/>
        <w:gridCol w:w="9716"/>
      </w:tblGrid>
      <w:tr w:rsidR="009733A5" w:rsidRPr="00645412" w:rsidTr="00F54548">
        <w:trPr>
          <w:trHeight w:val="1965"/>
          <w:jc w:val="center"/>
        </w:trPr>
        <w:tc>
          <w:tcPr>
            <w:tcW w:w="316" w:type="dxa"/>
            <w:shd w:val="clear" w:color="auto" w:fill="9FB8CD"/>
          </w:tcPr>
          <w:p w:rsidR="009733A5" w:rsidRPr="00793F51" w:rsidRDefault="009733A5" w:rsidP="00F5454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9344" w:type="dxa"/>
          </w:tcPr>
          <w:p w:rsidR="009733A5" w:rsidRPr="00FF5AA6" w:rsidRDefault="00AA6F51" w:rsidP="00F54548">
            <w:pPr>
              <w:pStyle w:val="PersonalName"/>
              <w:spacing w:before="200"/>
              <w:ind w:right="283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Dr.</w:t>
            </w:r>
            <w:r w:rsidR="00AE53C7">
              <w:rPr>
                <w:rFonts w:ascii="Century Gothic" w:hAnsi="Century Gothic"/>
                <w:b/>
                <w:color w:val="000000"/>
              </w:rPr>
              <w:t>Puja Beriwal</w:t>
            </w:r>
          </w:p>
          <w:p w:rsidR="009733A5" w:rsidRPr="00793F51" w:rsidRDefault="009733A5" w:rsidP="00F54548">
            <w:pPr>
              <w:pStyle w:val="AddressText"/>
              <w:spacing w:before="0"/>
              <w:ind w:right="283"/>
              <w:rPr>
                <w:rFonts w:ascii="Century Gothic" w:hAnsi="Century Gothic"/>
                <w:color w:val="000000"/>
              </w:rPr>
            </w:pPr>
          </w:p>
          <w:p w:rsidR="009733A5" w:rsidRDefault="00206D1B" w:rsidP="00F54548">
            <w:pPr>
              <w:pStyle w:val="AddressText"/>
              <w:spacing w:before="0"/>
              <w:ind w:right="283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MG-1/94 VIKAS PURI</w:t>
            </w:r>
          </w:p>
          <w:p w:rsidR="00206D1B" w:rsidRDefault="00206D1B" w:rsidP="00F54548">
            <w:pPr>
              <w:pStyle w:val="AddressText"/>
              <w:spacing w:before="0"/>
              <w:ind w:right="283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NEAR PVR VIKASPURI </w:t>
            </w:r>
          </w:p>
          <w:p w:rsidR="00206D1B" w:rsidRPr="00793F51" w:rsidRDefault="00206D1B" w:rsidP="00F54548">
            <w:pPr>
              <w:pStyle w:val="AddressText"/>
              <w:spacing w:before="0"/>
              <w:ind w:right="283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NEW DELHI-110018</w:t>
            </w:r>
          </w:p>
          <w:p w:rsidR="009733A5" w:rsidRPr="00793F51" w:rsidRDefault="009733A5" w:rsidP="00F54548">
            <w:pPr>
              <w:pStyle w:val="AddressText"/>
              <w:spacing w:before="0"/>
              <w:ind w:right="283"/>
              <w:rPr>
                <w:rFonts w:ascii="Century Gothic" w:hAnsi="Century Gothic"/>
                <w:color w:val="000000"/>
              </w:rPr>
            </w:pPr>
            <w:r w:rsidRPr="00793F51">
              <w:rPr>
                <w:rFonts w:ascii="Century Gothic" w:hAnsi="Century Gothic"/>
                <w:color w:val="000000"/>
              </w:rPr>
              <w:t>Phone: +91-</w:t>
            </w:r>
            <w:r w:rsidR="00AE53C7">
              <w:rPr>
                <w:rFonts w:ascii="Century Gothic" w:hAnsi="Century Gothic"/>
                <w:color w:val="000000"/>
              </w:rPr>
              <w:t>9910396350</w:t>
            </w:r>
          </w:p>
          <w:p w:rsidR="009733A5" w:rsidRPr="00AE53C7" w:rsidRDefault="009733A5" w:rsidP="00AE53C7">
            <w:pPr>
              <w:pStyle w:val="AddressText"/>
              <w:spacing w:before="0"/>
              <w:ind w:right="283"/>
              <w:rPr>
                <w:rFonts w:ascii="Century Gothic" w:hAnsi="Century Gothic"/>
                <w:color w:val="000000"/>
                <w:sz w:val="24"/>
                <w:lang w:val="de-DE"/>
              </w:rPr>
            </w:pPr>
            <w:r w:rsidRPr="00AE53C7">
              <w:rPr>
                <w:rFonts w:ascii="Century Gothic" w:hAnsi="Century Gothic"/>
                <w:color w:val="000000"/>
                <w:lang w:val="de-DE"/>
              </w:rPr>
              <w:t>E-mail</w:t>
            </w:r>
            <w:r w:rsidRPr="00AE53C7">
              <w:rPr>
                <w:rFonts w:ascii="Century Gothic" w:hAnsi="Century Gothic"/>
                <w:color w:val="auto"/>
                <w:lang w:val="de-DE"/>
              </w:rPr>
              <w:t xml:space="preserve">: </w:t>
            </w:r>
            <w:r w:rsidR="00AE53C7" w:rsidRPr="00AE53C7">
              <w:rPr>
                <w:rFonts w:ascii="Century Gothic" w:hAnsi="Century Gothic"/>
                <w:color w:val="auto"/>
                <w:lang w:val="de-DE"/>
              </w:rPr>
              <w:t xml:space="preserve"> DRPUJABERIWAL</w:t>
            </w:r>
            <w:r w:rsidRPr="00AE53C7">
              <w:rPr>
                <w:rFonts w:ascii="Century Gothic" w:hAnsi="Century Gothic"/>
                <w:color w:val="auto"/>
                <w:lang w:val="de-DE"/>
              </w:rPr>
              <w:t>@</w:t>
            </w:r>
            <w:r w:rsidR="00AE53C7" w:rsidRPr="00AE53C7">
              <w:rPr>
                <w:rFonts w:ascii="Century Gothic" w:hAnsi="Century Gothic"/>
                <w:color w:val="auto"/>
                <w:lang w:val="de-DE"/>
              </w:rPr>
              <w:t>REDIFFMAIL.COM</w:t>
            </w:r>
          </w:p>
        </w:tc>
      </w:tr>
    </w:tbl>
    <w:p w:rsidR="009733A5" w:rsidRPr="00AE53C7" w:rsidRDefault="009733A5" w:rsidP="009733A5">
      <w:pPr>
        <w:pStyle w:val="NoSpacing"/>
        <w:rPr>
          <w:rFonts w:ascii="Century Gothic" w:hAnsi="Century Gothic"/>
          <w:lang w:val="de-DE"/>
        </w:rPr>
      </w:pPr>
    </w:p>
    <w:tbl>
      <w:tblPr>
        <w:tblW w:w="5222" w:type="pct"/>
        <w:jc w:val="center"/>
        <w:tblInd w:w="-262" w:type="dxa"/>
        <w:tblBorders>
          <w:top w:val="single" w:sz="6" w:space="0" w:color="AAB0C7"/>
          <w:left w:val="single" w:sz="6" w:space="0" w:color="AAB0C7"/>
          <w:bottom w:val="single" w:sz="6" w:space="0" w:color="AAB0C7"/>
          <w:right w:val="single" w:sz="6" w:space="0" w:color="AAB0C7"/>
          <w:insideH w:val="single" w:sz="6" w:space="0" w:color="AAB0C7"/>
          <w:insideV w:val="single" w:sz="6" w:space="0" w:color="AAB0C7"/>
        </w:tblBorders>
        <w:tblCellMar>
          <w:left w:w="0" w:type="dxa"/>
          <w:right w:w="0" w:type="dxa"/>
        </w:tblCellMar>
        <w:tblLook w:val="04A0"/>
      </w:tblPr>
      <w:tblGrid>
        <w:gridCol w:w="36"/>
        <w:gridCol w:w="10154"/>
      </w:tblGrid>
      <w:tr w:rsidR="009733A5" w:rsidRPr="00793F51" w:rsidTr="006550A5">
        <w:trPr>
          <w:trHeight w:val="1667"/>
          <w:jc w:val="center"/>
        </w:trPr>
        <w:tc>
          <w:tcPr>
            <w:tcW w:w="35" w:type="dxa"/>
            <w:shd w:val="clear" w:color="auto" w:fill="AAB0C7"/>
          </w:tcPr>
          <w:p w:rsidR="009733A5" w:rsidRPr="00AE53C7" w:rsidRDefault="009733A5" w:rsidP="00F54548">
            <w:pPr>
              <w:spacing w:after="0" w:line="240" w:lineRule="auto"/>
              <w:rPr>
                <w:rFonts w:ascii="Century Gothic" w:hAnsi="Century Gothic"/>
                <w:lang w:val="de-DE"/>
              </w:rPr>
            </w:pPr>
          </w:p>
        </w:tc>
        <w:tc>
          <w:tcPr>
            <w:tcW w:w="9779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9733A5" w:rsidRPr="00793F51" w:rsidRDefault="009733A5" w:rsidP="00F54548">
            <w:pPr>
              <w:pStyle w:val="Section"/>
              <w:rPr>
                <w:rFonts w:ascii="Century Gothic" w:hAnsi="Century Gothic"/>
                <w:color w:val="000000"/>
              </w:rPr>
            </w:pPr>
            <w:r w:rsidRPr="00793F51">
              <w:rPr>
                <w:rFonts w:ascii="Century Gothic" w:hAnsi="Century Gothic"/>
                <w:color w:val="000000"/>
              </w:rPr>
              <w:t>Personal</w:t>
            </w:r>
          </w:p>
          <w:tbl>
            <w:tblPr>
              <w:tblW w:w="8630" w:type="dxa"/>
              <w:tblBorders>
                <w:top w:val="single" w:sz="8" w:space="0" w:color="4F81BD"/>
                <w:bottom w:val="single" w:sz="8" w:space="0" w:color="4F81BD"/>
              </w:tblBorders>
              <w:tblLook w:val="01E0"/>
            </w:tblPr>
            <w:tblGrid>
              <w:gridCol w:w="2268"/>
              <w:gridCol w:w="6362"/>
            </w:tblGrid>
            <w:tr w:rsidR="009733A5" w:rsidRPr="00793F51" w:rsidTr="006550A5">
              <w:trPr>
                <w:trHeight w:val="154"/>
              </w:trPr>
              <w:tc>
                <w:tcPr>
                  <w:tcW w:w="1314" w:type="pct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</w:tcPr>
                <w:p w:rsidR="009733A5" w:rsidRDefault="009733A5" w:rsidP="00F54548">
                  <w:pPr>
                    <w:pStyle w:val="Objective"/>
                    <w:spacing w:before="0" w:after="80"/>
                    <w:jc w:val="right"/>
                    <w:rPr>
                      <w:rFonts w:ascii="Century Gothic" w:hAnsi="Century Gothic"/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000000"/>
                      <w:sz w:val="22"/>
                    </w:rPr>
                    <w:t>Father’s Name</w:t>
                  </w:r>
                </w:p>
                <w:p w:rsidR="009733A5" w:rsidRPr="00793F51" w:rsidRDefault="009733A5" w:rsidP="00F54548">
                  <w:pPr>
                    <w:pStyle w:val="Objective"/>
                    <w:spacing w:before="0" w:after="80"/>
                    <w:rPr>
                      <w:rFonts w:ascii="Century Gothic" w:hAnsi="Century Gothic"/>
                      <w:b/>
                      <w:bCs/>
                      <w:color w:val="000000"/>
                      <w:sz w:val="22"/>
                    </w:rPr>
                  </w:pPr>
                  <w:r>
                    <w:t xml:space="preserve">              </w:t>
                  </w:r>
                  <w:r w:rsidRPr="00793F51">
                    <w:rPr>
                      <w:rFonts w:ascii="Century Gothic" w:hAnsi="Century Gothic"/>
                      <w:b/>
                      <w:bCs/>
                      <w:color w:val="000000"/>
                      <w:sz w:val="22"/>
                    </w:rPr>
                    <w:t>Date of Birth</w:t>
                  </w:r>
                </w:p>
                <w:p w:rsidR="009733A5" w:rsidRPr="00793F51" w:rsidRDefault="009733A5" w:rsidP="00F54548">
                  <w:pPr>
                    <w:pStyle w:val="Objective"/>
                    <w:spacing w:before="0" w:after="80"/>
                    <w:jc w:val="right"/>
                    <w:rPr>
                      <w:rFonts w:ascii="Century Gothic" w:hAnsi="Century Gothic"/>
                      <w:b/>
                      <w:bCs/>
                      <w:color w:val="000000"/>
                      <w:sz w:val="22"/>
                    </w:rPr>
                  </w:pPr>
                  <w:r w:rsidRPr="00793F51">
                    <w:rPr>
                      <w:rFonts w:ascii="Century Gothic" w:hAnsi="Century Gothic"/>
                      <w:b/>
                      <w:bCs/>
                      <w:color w:val="000000"/>
                      <w:sz w:val="22"/>
                    </w:rPr>
                    <w:t>Sex</w:t>
                  </w:r>
                </w:p>
                <w:p w:rsidR="009733A5" w:rsidRPr="00164281" w:rsidRDefault="009733A5" w:rsidP="00164281">
                  <w:pPr>
                    <w:pStyle w:val="Objective"/>
                    <w:spacing w:before="0" w:after="80"/>
                    <w:jc w:val="right"/>
                    <w:rPr>
                      <w:rFonts w:ascii="Century Gothic" w:hAnsi="Century Gothic"/>
                      <w:b/>
                      <w:bCs/>
                      <w:color w:val="000000"/>
                      <w:sz w:val="22"/>
                    </w:rPr>
                  </w:pPr>
                  <w:r w:rsidRPr="00793F51">
                    <w:rPr>
                      <w:rFonts w:ascii="Century Gothic" w:hAnsi="Century Gothic"/>
                      <w:b/>
                      <w:bCs/>
                      <w:color w:val="000000"/>
                      <w:sz w:val="22"/>
                    </w:rPr>
                    <w:t>Nationality</w:t>
                  </w:r>
                </w:p>
              </w:tc>
              <w:tc>
                <w:tcPr>
                  <w:tcW w:w="3686" w:type="pct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</w:tcPr>
                <w:p w:rsidR="001725E2" w:rsidRDefault="009733A5" w:rsidP="00F54548">
                  <w:pPr>
                    <w:pStyle w:val="BodyText"/>
                    <w:spacing w:after="80"/>
                    <w:rPr>
                      <w:rFonts w:ascii="Century Gothic" w:hAnsi="Century Gothic"/>
                      <w:bCs/>
                      <w:color w:val="000000"/>
                      <w:sz w:val="22"/>
                    </w:rPr>
                  </w:pPr>
                  <w:r>
                    <w:rPr>
                      <w:rFonts w:ascii="Century Gothic" w:hAnsi="Century Gothic"/>
                      <w:bCs/>
                      <w:color w:val="000000"/>
                      <w:sz w:val="22"/>
                    </w:rPr>
                    <w:t xml:space="preserve">Mr. </w:t>
                  </w:r>
                  <w:r w:rsidR="00AE53C7">
                    <w:rPr>
                      <w:rFonts w:ascii="Century Gothic" w:hAnsi="Century Gothic"/>
                      <w:bCs/>
                      <w:color w:val="000000"/>
                      <w:sz w:val="22"/>
                    </w:rPr>
                    <w:t>Gauri Shankar Beriwal</w:t>
                  </w:r>
                </w:p>
                <w:p w:rsidR="009733A5" w:rsidRPr="00E169F6" w:rsidRDefault="00AE53C7" w:rsidP="00F54548">
                  <w:pPr>
                    <w:pStyle w:val="BodyText"/>
                    <w:spacing w:after="80"/>
                    <w:rPr>
                      <w:rFonts w:ascii="Century Gothic" w:hAnsi="Century Gothic"/>
                      <w:bCs/>
                      <w:color w:val="000000"/>
                      <w:sz w:val="22"/>
                      <w:lang w:val="it-IT"/>
                    </w:rPr>
                  </w:pPr>
                  <w:r>
                    <w:rPr>
                      <w:rFonts w:ascii="Century Gothic" w:hAnsi="Century Gothic"/>
                      <w:bCs/>
                      <w:color w:val="000000"/>
                      <w:sz w:val="22"/>
                      <w:lang w:val="it-IT"/>
                    </w:rPr>
                    <w:t>25-11-1980</w:t>
                  </w:r>
                </w:p>
                <w:p w:rsidR="00E371AB" w:rsidRPr="00E169F6" w:rsidRDefault="009733A5" w:rsidP="00F54548">
                  <w:pPr>
                    <w:pStyle w:val="BodyText"/>
                    <w:spacing w:after="80"/>
                    <w:rPr>
                      <w:rFonts w:ascii="Century Gothic" w:hAnsi="Century Gothic"/>
                      <w:bCs/>
                      <w:color w:val="000000"/>
                      <w:sz w:val="22"/>
                      <w:lang w:val="it-IT"/>
                    </w:rPr>
                  </w:pPr>
                  <w:r>
                    <w:rPr>
                      <w:rFonts w:ascii="Century Gothic" w:hAnsi="Century Gothic"/>
                      <w:bCs/>
                      <w:color w:val="000000"/>
                      <w:sz w:val="22"/>
                      <w:lang w:val="it-IT"/>
                    </w:rPr>
                    <w:t>Fem</w:t>
                  </w:r>
                  <w:r w:rsidRPr="00E169F6">
                    <w:rPr>
                      <w:rFonts w:ascii="Century Gothic" w:hAnsi="Century Gothic"/>
                      <w:bCs/>
                      <w:color w:val="000000"/>
                      <w:sz w:val="22"/>
                      <w:lang w:val="it-IT"/>
                    </w:rPr>
                    <w:t>ale</w:t>
                  </w:r>
                </w:p>
                <w:p w:rsidR="00AE53C7" w:rsidRPr="00164281" w:rsidRDefault="009733A5" w:rsidP="00164281">
                  <w:pPr>
                    <w:pStyle w:val="BodyText"/>
                    <w:spacing w:after="80"/>
                    <w:rPr>
                      <w:rFonts w:ascii="Century Gothic" w:hAnsi="Century Gothic"/>
                      <w:bCs/>
                      <w:color w:val="000000"/>
                      <w:sz w:val="22"/>
                      <w:lang w:val="it-IT"/>
                    </w:rPr>
                  </w:pPr>
                  <w:r w:rsidRPr="00E169F6">
                    <w:rPr>
                      <w:rFonts w:ascii="Century Gothic" w:hAnsi="Century Gothic"/>
                      <w:bCs/>
                      <w:color w:val="000000"/>
                      <w:sz w:val="22"/>
                      <w:lang w:val="it-IT"/>
                    </w:rPr>
                    <w:t>Indian</w:t>
                  </w:r>
                </w:p>
              </w:tc>
            </w:tr>
          </w:tbl>
          <w:p w:rsidR="00164281" w:rsidRDefault="001725E2" w:rsidP="00892CB3">
            <w:pPr>
              <w:pStyle w:val="Section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Work Experience (As Junior Consultant)</w:t>
            </w:r>
          </w:p>
          <w:p w:rsidR="001725E2" w:rsidRDefault="001725E2" w:rsidP="001725E2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4"/>
                <w:szCs w:val="24"/>
              </w:rPr>
            </w:pPr>
            <w:r w:rsidRPr="001725E2">
              <w:rPr>
                <w:color w:val="000000" w:themeColor="text1"/>
                <w:sz w:val="24"/>
                <w:szCs w:val="24"/>
              </w:rPr>
              <w:t>W</w:t>
            </w:r>
            <w:r w:rsidRPr="001725E2">
              <w:rPr>
                <w:caps w:val="0"/>
                <w:color w:val="000000" w:themeColor="text1"/>
                <w:sz w:val="24"/>
                <w:szCs w:val="24"/>
              </w:rPr>
              <w:t>orked</w:t>
            </w:r>
            <w:r w:rsidRPr="001725E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725E2">
              <w:rPr>
                <w:caps w:val="0"/>
                <w:color w:val="000000" w:themeColor="text1"/>
                <w:sz w:val="24"/>
                <w:szCs w:val="24"/>
              </w:rPr>
              <w:t>as</w:t>
            </w:r>
            <w:r w:rsidRPr="001725E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aps w:val="0"/>
                <w:color w:val="000000" w:themeColor="text1"/>
                <w:sz w:val="24"/>
                <w:szCs w:val="24"/>
              </w:rPr>
              <w:t xml:space="preserve">J.C. </w:t>
            </w:r>
            <w:r w:rsidRPr="001725E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725E2">
              <w:rPr>
                <w:caps w:val="0"/>
                <w:color w:val="000000" w:themeColor="text1"/>
                <w:sz w:val="24"/>
                <w:szCs w:val="24"/>
              </w:rPr>
              <w:t>in</w:t>
            </w:r>
            <w:r w:rsidRPr="001725E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aps w:val="0"/>
                <w:color w:val="000000" w:themeColor="text1"/>
                <w:sz w:val="24"/>
                <w:szCs w:val="24"/>
              </w:rPr>
              <w:t>B</w:t>
            </w:r>
            <w:r w:rsidRPr="001725E2">
              <w:rPr>
                <w:caps w:val="0"/>
                <w:color w:val="000000" w:themeColor="text1"/>
                <w:sz w:val="24"/>
                <w:szCs w:val="24"/>
              </w:rPr>
              <w:t>atra</w:t>
            </w:r>
            <w:r w:rsidRPr="001725E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aps w:val="0"/>
                <w:color w:val="000000" w:themeColor="text1"/>
                <w:sz w:val="24"/>
                <w:szCs w:val="24"/>
              </w:rPr>
              <w:t>H</w:t>
            </w:r>
            <w:r w:rsidRPr="001725E2">
              <w:rPr>
                <w:caps w:val="0"/>
                <w:color w:val="000000" w:themeColor="text1"/>
                <w:sz w:val="24"/>
                <w:szCs w:val="24"/>
              </w:rPr>
              <w:t>ospital</w:t>
            </w:r>
            <w:r w:rsidRPr="001725E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1725E2">
              <w:rPr>
                <w:caps w:val="0"/>
                <w:color w:val="000000" w:themeColor="text1"/>
                <w:sz w:val="24"/>
                <w:szCs w:val="24"/>
              </w:rPr>
              <w:t>from</w:t>
            </w:r>
            <w:r w:rsidRPr="001725E2">
              <w:rPr>
                <w:color w:val="000000" w:themeColor="text1"/>
                <w:sz w:val="24"/>
                <w:szCs w:val="24"/>
              </w:rPr>
              <w:t xml:space="preserve"> 16/09/2015 </w:t>
            </w:r>
            <w:r w:rsidRPr="001725E2">
              <w:rPr>
                <w:caps w:val="0"/>
                <w:color w:val="000000" w:themeColor="text1"/>
                <w:sz w:val="24"/>
                <w:szCs w:val="24"/>
              </w:rPr>
              <w:t>till</w:t>
            </w:r>
            <w:r w:rsidRPr="001725E2">
              <w:rPr>
                <w:color w:val="000000" w:themeColor="text1"/>
                <w:sz w:val="24"/>
                <w:szCs w:val="24"/>
              </w:rPr>
              <w:t xml:space="preserve"> 04/12/2015)</w:t>
            </w:r>
          </w:p>
          <w:p w:rsidR="001725E2" w:rsidRPr="001725E2" w:rsidRDefault="001725E2" w:rsidP="001725E2">
            <w:pPr>
              <w:pStyle w:val="ListParagraph"/>
              <w:rPr>
                <w:color w:val="000000" w:themeColor="text1"/>
                <w:sz w:val="24"/>
                <w:szCs w:val="24"/>
              </w:rPr>
            </w:pPr>
          </w:p>
          <w:p w:rsidR="00C01F5F" w:rsidRDefault="00892CB3" w:rsidP="00C01F5F">
            <w:pPr>
              <w:pStyle w:val="Section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Work Experience</w:t>
            </w:r>
            <w:r w:rsidR="00164281">
              <w:rPr>
                <w:rFonts w:ascii="Century Gothic" w:hAnsi="Century Gothic"/>
                <w:color w:val="000000"/>
              </w:rPr>
              <w:t xml:space="preserve"> (As Senior Resident</w:t>
            </w:r>
            <w:r w:rsidR="00B47FD8">
              <w:rPr>
                <w:rFonts w:ascii="Century Gothic" w:hAnsi="Century Gothic"/>
                <w:color w:val="000000"/>
              </w:rPr>
              <w:t xml:space="preserve"> 3 and half years</w:t>
            </w:r>
            <w:r w:rsidR="00164281">
              <w:rPr>
                <w:rFonts w:ascii="Century Gothic" w:hAnsi="Century Gothic"/>
                <w:color w:val="000000"/>
              </w:rPr>
              <w:t>)</w:t>
            </w:r>
          </w:p>
          <w:p w:rsidR="00C01F5F" w:rsidRPr="00C01F5F" w:rsidRDefault="00B47FD8" w:rsidP="00C01F5F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auto"/>
                <w:sz w:val="20"/>
                <w:szCs w:val="20"/>
              </w:rPr>
              <w:t>w</w:t>
            </w:r>
            <w:r>
              <w:rPr>
                <w:rFonts w:ascii="Century Gothic" w:hAnsi="Century Gothic"/>
                <w:caps w:val="0"/>
                <w:color w:val="auto"/>
                <w:sz w:val="20"/>
                <w:szCs w:val="20"/>
              </w:rPr>
              <w:t>orked</w:t>
            </w:r>
            <w:r w:rsidR="00C01F5F" w:rsidRPr="00C01F5F">
              <w:rPr>
                <w:rFonts w:ascii="Century Gothic" w:hAnsi="Century Gothic"/>
                <w:caps w:val="0"/>
                <w:color w:val="auto"/>
                <w:sz w:val="20"/>
                <w:szCs w:val="20"/>
              </w:rPr>
              <w:t xml:space="preserve"> As Senior Resident In A.I.I.M.S, New Delhi</w:t>
            </w:r>
            <w:r w:rsidR="00E371AB">
              <w:rPr>
                <w:rFonts w:ascii="Century Gothic" w:hAnsi="Century Gothic"/>
                <w:caps w:val="0"/>
                <w:color w:val="auto"/>
                <w:sz w:val="20"/>
                <w:szCs w:val="20"/>
              </w:rPr>
              <w:t xml:space="preserve"> ( TILL AUG 2015)</w:t>
            </w:r>
          </w:p>
          <w:p w:rsidR="00C01F5F" w:rsidRPr="00C01F5F" w:rsidRDefault="00C01F5F" w:rsidP="00C01F5F">
            <w:pPr>
              <w:pStyle w:val="ListParagraph"/>
              <w:rPr>
                <w:rFonts w:ascii="Century Gothic" w:hAnsi="Century Gothic"/>
                <w:sz w:val="20"/>
                <w:szCs w:val="20"/>
              </w:rPr>
            </w:pPr>
          </w:p>
          <w:p w:rsidR="009733A5" w:rsidRPr="00F43A59" w:rsidRDefault="00C01F5F" w:rsidP="00892CB3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aps w:val="0"/>
                <w:color w:val="000000" w:themeColor="text1"/>
                <w:sz w:val="20"/>
                <w:szCs w:val="20"/>
              </w:rPr>
              <w:t xml:space="preserve">For Five Months Worked </w:t>
            </w:r>
            <w:r w:rsidR="00F43A59" w:rsidRPr="00892CB3">
              <w:rPr>
                <w:rFonts w:ascii="Century Gothic" w:hAnsi="Century Gothic"/>
                <w:caps w:val="0"/>
                <w:color w:val="000000" w:themeColor="text1"/>
                <w:sz w:val="20"/>
                <w:szCs w:val="20"/>
              </w:rPr>
              <w:t xml:space="preserve"> As Senior Resident In</w:t>
            </w:r>
            <w:r w:rsidR="00164281">
              <w:rPr>
                <w:rFonts w:ascii="Century Gothic" w:hAnsi="Century Gothic"/>
                <w:caps w:val="0"/>
                <w:color w:val="000000" w:themeColor="text1"/>
                <w:sz w:val="20"/>
                <w:szCs w:val="20"/>
              </w:rPr>
              <w:t xml:space="preserve"> The</w:t>
            </w:r>
            <w:r w:rsidR="00F43A59" w:rsidRPr="00892CB3">
              <w:rPr>
                <w:rFonts w:ascii="Century Gothic" w:hAnsi="Century Gothic"/>
                <w:caps w:val="0"/>
                <w:color w:val="000000" w:themeColor="text1"/>
                <w:sz w:val="20"/>
                <w:szCs w:val="20"/>
              </w:rPr>
              <w:t xml:space="preserve"> Medanta </w:t>
            </w:r>
            <w:r w:rsidR="00164281">
              <w:rPr>
                <w:rFonts w:ascii="Century Gothic" w:hAnsi="Century Gothic"/>
                <w:caps w:val="0"/>
                <w:color w:val="000000" w:themeColor="text1"/>
                <w:sz w:val="20"/>
                <w:szCs w:val="20"/>
              </w:rPr>
              <w:t xml:space="preserve">- </w:t>
            </w:r>
            <w:r w:rsidR="00F43A59" w:rsidRPr="00892CB3">
              <w:rPr>
                <w:rFonts w:ascii="Century Gothic" w:hAnsi="Century Gothic"/>
                <w:caps w:val="0"/>
                <w:color w:val="000000" w:themeColor="text1"/>
                <w:sz w:val="20"/>
                <w:szCs w:val="20"/>
              </w:rPr>
              <w:t>Medicity Hospital</w:t>
            </w:r>
            <w:r w:rsidR="00F43A59">
              <w:rPr>
                <w:rFonts w:ascii="Century Gothic" w:hAnsi="Century Gothic"/>
                <w:caps w:val="0"/>
                <w:color w:val="000000" w:themeColor="text1"/>
                <w:sz w:val="20"/>
                <w:szCs w:val="20"/>
              </w:rPr>
              <w:t>,</w:t>
            </w:r>
            <w:r w:rsidR="00164281">
              <w:rPr>
                <w:rFonts w:ascii="Century Gothic" w:hAnsi="Century Gothic"/>
                <w:caps w:val="0"/>
                <w:color w:val="000000" w:themeColor="text1"/>
                <w:sz w:val="20"/>
                <w:szCs w:val="20"/>
              </w:rPr>
              <w:t xml:space="preserve"> </w:t>
            </w:r>
            <w:r w:rsidR="00F43A59">
              <w:rPr>
                <w:rFonts w:ascii="Century Gothic" w:hAnsi="Century Gothic"/>
                <w:caps w:val="0"/>
                <w:color w:val="000000" w:themeColor="text1"/>
                <w:sz w:val="20"/>
                <w:szCs w:val="20"/>
              </w:rPr>
              <w:t>Gurgaon</w:t>
            </w:r>
          </w:p>
          <w:p w:rsidR="00F43A59" w:rsidRPr="00892CB3" w:rsidRDefault="00F43A59" w:rsidP="00F43A59">
            <w:pPr>
              <w:pStyle w:val="ListParagrap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F43A59" w:rsidRPr="00F43A59" w:rsidRDefault="00F43A59" w:rsidP="00F43A59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892CB3">
              <w:rPr>
                <w:rFonts w:ascii="Century Gothic" w:hAnsi="Century Gothic"/>
                <w:caps w:val="0"/>
                <w:color w:val="auto"/>
                <w:sz w:val="20"/>
                <w:szCs w:val="20"/>
              </w:rPr>
              <w:t>For Six Months Worked As Senior Resident In Maulana Azad Medical College</w:t>
            </w:r>
            <w:r>
              <w:rPr>
                <w:rFonts w:ascii="Century Gothic" w:hAnsi="Century Gothic"/>
                <w:caps w:val="0"/>
                <w:color w:val="auto"/>
                <w:sz w:val="20"/>
                <w:szCs w:val="20"/>
              </w:rPr>
              <w:t>, New Delhi</w:t>
            </w:r>
          </w:p>
          <w:p w:rsidR="00F43A59" w:rsidRPr="00164281" w:rsidRDefault="00F43A59" w:rsidP="00F43A59">
            <w:pPr>
              <w:rPr>
                <w:rFonts w:ascii="Century Gothic" w:hAnsi="Century Gothic"/>
                <w:color w:val="auto"/>
                <w:sz w:val="6"/>
              </w:rPr>
            </w:pPr>
          </w:p>
          <w:p w:rsidR="009733A5" w:rsidRPr="00793F51" w:rsidRDefault="009733A5" w:rsidP="00F54548">
            <w:pPr>
              <w:pStyle w:val="Section"/>
              <w:rPr>
                <w:rFonts w:ascii="Century Gothic" w:hAnsi="Century Gothic"/>
                <w:color w:val="000000"/>
              </w:rPr>
            </w:pPr>
            <w:r w:rsidRPr="00793F51">
              <w:rPr>
                <w:rFonts w:ascii="Century Gothic" w:hAnsi="Century Gothic"/>
                <w:color w:val="000000"/>
              </w:rPr>
              <w:t>Education</w:t>
            </w:r>
          </w:p>
          <w:p w:rsidR="009733A5" w:rsidRPr="00E169F6" w:rsidRDefault="003D1430" w:rsidP="00F54548">
            <w:pPr>
              <w:pStyle w:val="ListBullet"/>
              <w:rPr>
                <w:b/>
                <w:bCs/>
              </w:rPr>
            </w:pPr>
            <w:r>
              <w:rPr>
                <w:b/>
                <w:bCs/>
              </w:rPr>
              <w:t>M.D. (BioChemistry)</w:t>
            </w:r>
            <w:r w:rsidR="009733A5">
              <w:rPr>
                <w:b/>
                <w:bCs/>
              </w:rPr>
              <w:t xml:space="preserve"> :</w:t>
            </w:r>
            <w:r w:rsidR="006550A5">
              <w:rPr>
                <w:b/>
                <w:bCs/>
              </w:rPr>
              <w:t xml:space="preserve"> (2009-2011)</w:t>
            </w:r>
          </w:p>
          <w:p w:rsidR="009733A5" w:rsidRDefault="003D1430" w:rsidP="00F54548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AIIMS, New Delhi</w:t>
            </w:r>
          </w:p>
          <w:p w:rsidR="003D1430" w:rsidRPr="00E169F6" w:rsidRDefault="003D1430" w:rsidP="00F54548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/>
              <w:rPr>
                <w:rFonts w:ascii="Century Gothic" w:hAnsi="Century Gothic"/>
                <w:b/>
                <w:bCs/>
                <w:sz w:val="22"/>
              </w:rPr>
            </w:pPr>
          </w:p>
          <w:p w:rsidR="009733A5" w:rsidRDefault="003D1430" w:rsidP="00F54548">
            <w:pPr>
              <w:pStyle w:val="ListBullet"/>
              <w:rPr>
                <w:b/>
                <w:bCs/>
              </w:rPr>
            </w:pPr>
            <w:r>
              <w:rPr>
                <w:b/>
                <w:bCs/>
              </w:rPr>
              <w:t>MBBS :</w:t>
            </w:r>
            <w:r w:rsidR="006550A5">
              <w:rPr>
                <w:b/>
                <w:bCs/>
              </w:rPr>
              <w:t xml:space="preserve"> (2000-2005)</w:t>
            </w:r>
          </w:p>
          <w:p w:rsidR="003D1430" w:rsidRDefault="003D1430" w:rsidP="003D1430">
            <w:pPr>
              <w:pStyle w:val="ListBullet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3D1430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Professional:</w:t>
            </w:r>
            <w:r w:rsidR="006550A5">
              <w:rPr>
                <w:b/>
                <w:bCs/>
              </w:rPr>
              <w:t xml:space="preserve"> </w:t>
            </w:r>
            <w:r w:rsidR="00645412">
              <w:rPr>
                <w:b/>
                <w:bCs/>
              </w:rPr>
              <w:t>63.3%</w:t>
            </w:r>
          </w:p>
          <w:p w:rsidR="003D1430" w:rsidRDefault="003D1430" w:rsidP="003D1430">
            <w:pPr>
              <w:pStyle w:val="ListBullet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D1430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Professional:</w:t>
            </w:r>
            <w:r w:rsidR="006550A5">
              <w:rPr>
                <w:b/>
                <w:bCs/>
              </w:rPr>
              <w:t xml:space="preserve"> </w:t>
            </w:r>
            <w:r w:rsidR="00645412">
              <w:rPr>
                <w:b/>
                <w:bCs/>
              </w:rPr>
              <w:t>61.1%</w:t>
            </w:r>
          </w:p>
          <w:p w:rsidR="003D1430" w:rsidRDefault="003D1430" w:rsidP="003D1430">
            <w:pPr>
              <w:pStyle w:val="ListBullet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3rd Professional Part I:</w:t>
            </w:r>
            <w:r w:rsidR="006550A5">
              <w:rPr>
                <w:b/>
                <w:bCs/>
              </w:rPr>
              <w:t xml:space="preserve"> </w:t>
            </w:r>
            <w:r w:rsidR="00645412">
              <w:rPr>
                <w:b/>
                <w:bCs/>
              </w:rPr>
              <w:t>68.5%</w:t>
            </w:r>
          </w:p>
          <w:p w:rsidR="003D1430" w:rsidRDefault="003D1430" w:rsidP="003D1430">
            <w:pPr>
              <w:pStyle w:val="ListBullet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3rd Professional Part II:</w:t>
            </w:r>
            <w:r w:rsidR="006550A5">
              <w:rPr>
                <w:b/>
                <w:bCs/>
              </w:rPr>
              <w:t xml:space="preserve"> </w:t>
            </w:r>
            <w:r w:rsidR="00645412">
              <w:rPr>
                <w:b/>
                <w:bCs/>
              </w:rPr>
              <w:t>60.7%</w:t>
            </w:r>
          </w:p>
          <w:p w:rsidR="003D1430" w:rsidRDefault="003D1430" w:rsidP="003D1430">
            <w:pPr>
              <w:pStyle w:val="ListBullet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:rsidR="009733A5" w:rsidRDefault="009733A5" w:rsidP="00F54548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Century Gothic" w:hAnsi="Century Gothic"/>
                <w:sz w:val="22"/>
              </w:rPr>
            </w:pPr>
            <w:r>
              <w:rPr>
                <w:b/>
                <w:bCs/>
              </w:rPr>
              <w:t xml:space="preserve">     </w:t>
            </w:r>
            <w:r w:rsidR="003D1430">
              <w:rPr>
                <w:b/>
                <w:bCs/>
              </w:rPr>
              <w:t xml:space="preserve">  </w:t>
            </w:r>
            <w:r w:rsidR="006550A5">
              <w:rPr>
                <w:rFonts w:ascii="Century Gothic" w:hAnsi="Century Gothic"/>
                <w:sz w:val="22"/>
                <w:szCs w:val="22"/>
              </w:rPr>
              <w:t>NRS</w:t>
            </w:r>
            <w:r w:rsidR="003D1430">
              <w:rPr>
                <w:rFonts w:ascii="Century Gothic" w:hAnsi="Century Gothic"/>
                <w:sz w:val="22"/>
                <w:szCs w:val="22"/>
              </w:rPr>
              <w:t xml:space="preserve">MCH, </w:t>
            </w:r>
            <w:r w:rsidR="006550A5">
              <w:rPr>
                <w:rFonts w:ascii="Century Gothic" w:hAnsi="Century Gothic"/>
                <w:sz w:val="22"/>
                <w:szCs w:val="22"/>
              </w:rPr>
              <w:t xml:space="preserve">Kolkata, </w:t>
            </w:r>
            <w:r w:rsidR="003D1430">
              <w:rPr>
                <w:rFonts w:ascii="Century Gothic" w:hAnsi="Century Gothic"/>
                <w:sz w:val="22"/>
                <w:szCs w:val="22"/>
              </w:rPr>
              <w:t>Calcutta University</w:t>
            </w:r>
          </w:p>
          <w:p w:rsidR="003D1430" w:rsidRPr="00E169F6" w:rsidRDefault="003D1430" w:rsidP="00F54548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Century Gothic" w:hAnsi="Century Gothic"/>
                <w:sz w:val="22"/>
              </w:rPr>
            </w:pPr>
          </w:p>
          <w:p w:rsidR="003D1430" w:rsidRPr="00505063" w:rsidRDefault="003D1430" w:rsidP="003D1430">
            <w:pPr>
              <w:pStyle w:val="ListBullet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</w:rPr>
              <w:t>Class XII : 84%</w:t>
            </w:r>
            <w:r w:rsidR="006550A5">
              <w:rPr>
                <w:rFonts w:ascii="Century Gothic" w:hAnsi="Century Gothic"/>
                <w:b/>
              </w:rPr>
              <w:t xml:space="preserve"> (1999)</w:t>
            </w:r>
          </w:p>
          <w:p w:rsidR="003D1430" w:rsidRDefault="003D1430" w:rsidP="003D1430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Salt Lake School, Kolkata (ISC BOARD)</w:t>
            </w:r>
          </w:p>
          <w:p w:rsidR="003D1430" w:rsidRPr="00505063" w:rsidRDefault="003D1430" w:rsidP="003D1430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733A5" w:rsidRPr="00505063" w:rsidRDefault="003D1430" w:rsidP="00F54548">
            <w:pPr>
              <w:pStyle w:val="ListBullet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</w:rPr>
              <w:t>Class X</w:t>
            </w:r>
            <w:r w:rsidR="009733A5">
              <w:rPr>
                <w:rFonts w:ascii="Century Gothic" w:hAnsi="Century Gothic"/>
                <w:b/>
              </w:rPr>
              <w:t xml:space="preserve"> : </w:t>
            </w:r>
            <w:r>
              <w:rPr>
                <w:rFonts w:ascii="Century Gothic" w:hAnsi="Century Gothic"/>
                <w:b/>
              </w:rPr>
              <w:t>89%</w:t>
            </w:r>
            <w:r w:rsidR="006550A5">
              <w:rPr>
                <w:rFonts w:ascii="Century Gothic" w:hAnsi="Century Gothic"/>
                <w:b/>
              </w:rPr>
              <w:t xml:space="preserve"> (1997)</w:t>
            </w:r>
          </w:p>
          <w:p w:rsidR="009733A5" w:rsidRDefault="003D1430" w:rsidP="00F54548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Salt Lake School, Kolkata (ICSE BOARD)</w:t>
            </w:r>
          </w:p>
          <w:p w:rsidR="00C01F5F" w:rsidRDefault="00C01F5F" w:rsidP="00C01F5F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Century Gothic" w:hAnsi="Century Gothic"/>
                <w:b/>
                <w:sz w:val="22"/>
              </w:rPr>
            </w:pPr>
            <w:r w:rsidRPr="00C01F5F">
              <w:rPr>
                <w:rFonts w:ascii="Century Gothic" w:hAnsi="Century Gothic"/>
                <w:b/>
                <w:sz w:val="22"/>
              </w:rPr>
              <w:t>Additional</w:t>
            </w:r>
            <w:r w:rsidR="0008216D">
              <w:rPr>
                <w:rFonts w:ascii="Century Gothic" w:hAnsi="Century Gothic"/>
                <w:b/>
                <w:sz w:val="22"/>
              </w:rPr>
              <w:t xml:space="preserve"> Educational</w:t>
            </w:r>
            <w:r w:rsidRPr="00C01F5F">
              <w:rPr>
                <w:rFonts w:ascii="Century Gothic" w:hAnsi="Century Gothic"/>
                <w:b/>
                <w:sz w:val="22"/>
              </w:rPr>
              <w:t xml:space="preserve"> Qualification</w:t>
            </w:r>
            <w:r>
              <w:rPr>
                <w:rFonts w:ascii="Century Gothic" w:hAnsi="Century Gothic"/>
                <w:b/>
                <w:sz w:val="22"/>
              </w:rPr>
              <w:t>:</w:t>
            </w:r>
          </w:p>
          <w:p w:rsidR="00B47FD8" w:rsidRDefault="00B47FD8" w:rsidP="00C01F5F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="Century Gothic" w:hAnsi="Century Gothic"/>
                <w:b/>
                <w:sz w:val="22"/>
              </w:rPr>
            </w:pPr>
          </w:p>
          <w:p w:rsidR="00B47FD8" w:rsidRDefault="00B47FD8" w:rsidP="00C01F5F">
            <w:pPr>
              <w:pStyle w:val="ListBullet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Done refresher course on </w:t>
            </w:r>
            <w:r w:rsidR="0014550B">
              <w:rPr>
                <w:rFonts w:ascii="Century Gothic" w:hAnsi="Century Gothic"/>
                <w:b/>
                <w:sz w:val="18"/>
                <w:szCs w:val="18"/>
              </w:rPr>
              <w:t xml:space="preserve">ISO-15189-2012 &amp;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Quality management System from FQI </w:t>
            </w:r>
            <w:r w:rsidR="0014550B">
              <w:rPr>
                <w:rFonts w:ascii="Century Gothic" w:hAnsi="Century Gothic"/>
                <w:b/>
                <w:sz w:val="18"/>
                <w:szCs w:val="18"/>
              </w:rPr>
              <w:t>(2015)</w:t>
            </w:r>
          </w:p>
          <w:p w:rsidR="00B47FD8" w:rsidRDefault="00B47FD8" w:rsidP="00B47FD8">
            <w:pPr>
              <w:pStyle w:val="ListBullet"/>
              <w:numPr>
                <w:ilvl w:val="0"/>
                <w:numId w:val="0"/>
              </w:numPr>
              <w:spacing w:line="240" w:lineRule="auto"/>
              <w:ind w:left="72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206D1B" w:rsidRDefault="00206D1B" w:rsidP="00C01F5F">
            <w:pPr>
              <w:pStyle w:val="ListBullet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Done diploma course in Hospital Management from NIHFW</w:t>
            </w:r>
            <w:r w:rsidR="0014550B">
              <w:rPr>
                <w:rFonts w:ascii="Century Gothic" w:hAnsi="Century Gothic"/>
                <w:b/>
                <w:sz w:val="18"/>
                <w:szCs w:val="18"/>
              </w:rPr>
              <w:t>(2014)</w:t>
            </w:r>
          </w:p>
          <w:p w:rsidR="00206D1B" w:rsidRDefault="00206D1B" w:rsidP="00206D1B">
            <w:pPr>
              <w:pStyle w:val="ListBullet"/>
              <w:numPr>
                <w:ilvl w:val="0"/>
                <w:numId w:val="0"/>
              </w:numPr>
              <w:spacing w:line="240" w:lineRule="auto"/>
              <w:ind w:left="72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C01F5F" w:rsidRDefault="00206D1B" w:rsidP="00C01F5F">
            <w:pPr>
              <w:pStyle w:val="ListBullet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Done </w:t>
            </w:r>
            <w:r w:rsidR="00C01F5F">
              <w:rPr>
                <w:rFonts w:ascii="Century Gothic" w:hAnsi="Century Gothic"/>
                <w:b/>
                <w:sz w:val="18"/>
                <w:szCs w:val="18"/>
              </w:rPr>
              <w:t xml:space="preserve"> Industry Program In Bio-Informatics from BII, Noida, UP</w:t>
            </w:r>
            <w:r w:rsidR="0014550B">
              <w:rPr>
                <w:rFonts w:ascii="Century Gothic" w:hAnsi="Century Gothic"/>
                <w:b/>
                <w:sz w:val="18"/>
                <w:szCs w:val="18"/>
              </w:rPr>
              <w:t>(2013)</w:t>
            </w:r>
          </w:p>
          <w:p w:rsidR="0008216D" w:rsidRDefault="0008216D" w:rsidP="0008216D">
            <w:pPr>
              <w:pStyle w:val="ListBullet"/>
              <w:numPr>
                <w:ilvl w:val="0"/>
                <w:numId w:val="0"/>
              </w:numPr>
              <w:spacing w:line="240" w:lineRule="auto"/>
              <w:ind w:left="72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C01F5F" w:rsidRDefault="0014550B" w:rsidP="00C01F5F">
            <w:pPr>
              <w:pStyle w:val="ListBullet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Done NABL-ISO-15189</w:t>
            </w:r>
            <w:r w:rsidR="00C01F5F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7F4B30">
              <w:rPr>
                <w:rFonts w:ascii="Century Gothic" w:hAnsi="Century Gothic"/>
                <w:b/>
                <w:sz w:val="18"/>
                <w:szCs w:val="18"/>
              </w:rPr>
              <w:t>Medical Laboratories-Qualit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y Management System&amp; Internal </w:t>
            </w:r>
            <w:r w:rsidR="007F4B30">
              <w:rPr>
                <w:rFonts w:ascii="Century Gothic" w:hAnsi="Century Gothic"/>
                <w:b/>
                <w:sz w:val="18"/>
                <w:szCs w:val="18"/>
              </w:rPr>
              <w:t>Audit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or Course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from BIS  , Noida(2013)</w:t>
            </w:r>
          </w:p>
          <w:p w:rsidR="00B47FD8" w:rsidRDefault="00B47FD8" w:rsidP="00B47FD8">
            <w:pPr>
              <w:pStyle w:val="ListParagraph"/>
              <w:rPr>
                <w:rFonts w:ascii="Century Gothic" w:hAnsi="Century Gothic"/>
                <w:b w:val="0"/>
                <w:sz w:val="18"/>
                <w:szCs w:val="18"/>
              </w:rPr>
            </w:pPr>
          </w:p>
          <w:p w:rsidR="00B47FD8" w:rsidRDefault="00B47FD8" w:rsidP="00B47FD8">
            <w:pPr>
              <w:pStyle w:val="ListBullet"/>
              <w:numPr>
                <w:ilvl w:val="0"/>
                <w:numId w:val="0"/>
              </w:numPr>
              <w:spacing w:line="240" w:lineRule="auto"/>
              <w:ind w:left="72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08216D" w:rsidRDefault="0008216D" w:rsidP="0008216D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F4B30" w:rsidRDefault="007F4B30" w:rsidP="00C01F5F">
            <w:pPr>
              <w:pStyle w:val="ListBullet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Done online Certificate courses From BIO-RAD regarding Quality control, ISO-15189, Data Entry in EQAS programme, EQAS report interpretation, Unity check programming</w:t>
            </w:r>
            <w:r w:rsidR="0014550B">
              <w:rPr>
                <w:rFonts w:ascii="Century Gothic" w:hAnsi="Century Gothic"/>
                <w:b/>
                <w:sz w:val="18"/>
                <w:szCs w:val="18"/>
              </w:rPr>
              <w:t>(2012)</w:t>
            </w:r>
          </w:p>
          <w:p w:rsidR="0008216D" w:rsidRDefault="0008216D" w:rsidP="0008216D">
            <w:pPr>
              <w:pStyle w:val="ListParagraph"/>
              <w:rPr>
                <w:rFonts w:ascii="Century Gothic" w:hAnsi="Century Gothic"/>
                <w:b w:val="0"/>
                <w:sz w:val="18"/>
                <w:szCs w:val="18"/>
              </w:rPr>
            </w:pPr>
          </w:p>
          <w:p w:rsidR="0008216D" w:rsidRPr="00C01F5F" w:rsidRDefault="0008216D" w:rsidP="0008216D">
            <w:pPr>
              <w:pStyle w:val="ListBullet"/>
              <w:numPr>
                <w:ilvl w:val="0"/>
                <w:numId w:val="0"/>
              </w:numPr>
              <w:spacing w:line="240" w:lineRule="auto"/>
              <w:ind w:left="72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550A5" w:rsidRPr="00164281" w:rsidRDefault="006550A5" w:rsidP="00F54548">
            <w:pPr>
              <w:pStyle w:val="Section"/>
              <w:spacing w:before="360"/>
              <w:rPr>
                <w:rFonts w:ascii="Century Gothic" w:hAnsi="Century Gothic"/>
                <w:color w:val="000000"/>
                <w:sz w:val="2"/>
              </w:rPr>
            </w:pPr>
          </w:p>
          <w:p w:rsidR="003D1430" w:rsidRDefault="003D1430" w:rsidP="00F54548">
            <w:pPr>
              <w:pStyle w:val="Section"/>
              <w:spacing w:before="36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Achievement</w:t>
            </w:r>
            <w:r w:rsidR="000C3BE8">
              <w:rPr>
                <w:rFonts w:ascii="Century Gothic" w:hAnsi="Century Gothic"/>
                <w:color w:val="000000"/>
              </w:rPr>
              <w:t>s:</w:t>
            </w:r>
          </w:p>
          <w:p w:rsidR="006550A5" w:rsidRPr="008210F8" w:rsidRDefault="002C7CB5" w:rsidP="00164281">
            <w:pPr>
              <w:pStyle w:val="ListBullet"/>
              <w:numPr>
                <w:ilvl w:val="0"/>
                <w:numId w:val="1"/>
              </w:numPr>
              <w:spacing w:after="80" w:line="360" w:lineRule="auto"/>
              <w:rPr>
                <w:rFonts w:ascii="Century Gothic" w:hAnsi="Century Gothic"/>
                <w:b/>
                <w:bCs/>
                <w:color w:val="FF0000"/>
                <w:sz w:val="22"/>
              </w:rPr>
            </w:pPr>
            <w:r>
              <w:rPr>
                <w:rFonts w:ascii="Century Gothic" w:hAnsi="Century Gothic"/>
                <w:color w:val="auto"/>
                <w:sz w:val="22"/>
              </w:rPr>
              <w:t>Won 2</w:t>
            </w:r>
            <w:r w:rsidRPr="002C7CB5">
              <w:rPr>
                <w:rFonts w:ascii="Century Gothic" w:hAnsi="Century Gothic"/>
                <w:color w:val="auto"/>
                <w:sz w:val="22"/>
                <w:vertAlign w:val="superscript"/>
              </w:rPr>
              <w:t>nd</w:t>
            </w:r>
            <w:r>
              <w:rPr>
                <w:rFonts w:ascii="Century Gothic" w:hAnsi="Century Gothic"/>
                <w:color w:val="auto"/>
                <w:sz w:val="22"/>
              </w:rPr>
              <w:t xml:space="preserve"> prize in  Indian Science Olympiad- in class IX </w:t>
            </w:r>
          </w:p>
          <w:p w:rsidR="006550A5" w:rsidRPr="00DE5D02" w:rsidRDefault="002C7CB5" w:rsidP="00164281">
            <w:pPr>
              <w:pStyle w:val="ListBullet"/>
              <w:numPr>
                <w:ilvl w:val="0"/>
                <w:numId w:val="1"/>
              </w:numPr>
              <w:spacing w:after="80" w:line="360" w:lineRule="auto"/>
              <w:rPr>
                <w:rFonts w:ascii="Century Gothic" w:hAnsi="Century Gothic"/>
                <w:b/>
                <w:bCs/>
                <w:color w:val="FF0000"/>
                <w:sz w:val="22"/>
              </w:rPr>
            </w:pPr>
            <w:r>
              <w:rPr>
                <w:rFonts w:ascii="Century Gothic" w:hAnsi="Century Gothic"/>
                <w:color w:val="auto"/>
                <w:sz w:val="22"/>
              </w:rPr>
              <w:t>Scored 1</w:t>
            </w:r>
            <w:r w:rsidRPr="002C7CB5">
              <w:rPr>
                <w:rFonts w:ascii="Century Gothic" w:hAnsi="Century Gothic"/>
                <w:color w:val="auto"/>
                <w:sz w:val="22"/>
                <w:vertAlign w:val="superscript"/>
              </w:rPr>
              <w:t>st</w:t>
            </w:r>
            <w:r>
              <w:rPr>
                <w:rFonts w:ascii="Century Gothic" w:hAnsi="Century Gothic"/>
                <w:color w:val="auto"/>
                <w:sz w:val="22"/>
              </w:rPr>
              <w:t xml:space="preserve"> position in Aptitude Test organized by ICSE board</w:t>
            </w:r>
          </w:p>
          <w:p w:rsidR="006550A5" w:rsidRPr="00F52AD3" w:rsidRDefault="002C7CB5" w:rsidP="00164281">
            <w:pPr>
              <w:pStyle w:val="ListBullet"/>
              <w:numPr>
                <w:ilvl w:val="0"/>
                <w:numId w:val="1"/>
              </w:numPr>
              <w:spacing w:after="80" w:line="360" w:lineRule="auto"/>
              <w:rPr>
                <w:rFonts w:ascii="Century Gothic" w:hAnsi="Century Gothic"/>
                <w:b/>
                <w:bCs/>
                <w:color w:val="FF0000"/>
                <w:sz w:val="22"/>
              </w:rPr>
            </w:pPr>
            <w:r>
              <w:rPr>
                <w:rFonts w:ascii="Century Gothic" w:hAnsi="Century Gothic"/>
                <w:color w:val="auto"/>
                <w:sz w:val="22"/>
              </w:rPr>
              <w:t>Won a gold and a silver medal for 100  mts race in class I &amp;II, a silver medal for volleyball as a team for my house.</w:t>
            </w:r>
          </w:p>
          <w:p w:rsidR="003D1430" w:rsidRPr="00F43A59" w:rsidRDefault="002C7CB5" w:rsidP="00164281">
            <w:pPr>
              <w:pStyle w:val="ListBullet"/>
              <w:numPr>
                <w:ilvl w:val="0"/>
                <w:numId w:val="1"/>
              </w:numPr>
              <w:spacing w:after="80" w:line="360" w:lineRule="auto"/>
              <w:rPr>
                <w:rFonts w:ascii="Century Gothic" w:hAnsi="Century Gothic"/>
                <w:color w:val="FF0000"/>
                <w:sz w:val="22"/>
              </w:rPr>
            </w:pPr>
            <w:r>
              <w:rPr>
                <w:rFonts w:ascii="Century Gothic" w:hAnsi="Century Gothic"/>
                <w:color w:val="auto"/>
                <w:sz w:val="22"/>
              </w:rPr>
              <w:t>Won a scholarship from ICMR for the MD thesis</w:t>
            </w:r>
          </w:p>
          <w:p w:rsidR="003D1430" w:rsidRPr="00164281" w:rsidRDefault="009733A5" w:rsidP="00164281">
            <w:pPr>
              <w:pStyle w:val="Section"/>
              <w:spacing w:before="360"/>
              <w:rPr>
                <w:rFonts w:ascii="Century Gothic" w:hAnsi="Century Gothic"/>
                <w:color w:val="000000"/>
              </w:rPr>
            </w:pPr>
            <w:r w:rsidRPr="00793F51">
              <w:rPr>
                <w:rFonts w:ascii="Century Gothic" w:hAnsi="Century Gothic"/>
                <w:color w:val="000000"/>
              </w:rPr>
              <w:t>Skills</w:t>
            </w:r>
            <w:r w:rsidR="000C3BE8">
              <w:rPr>
                <w:rFonts w:ascii="Century Gothic" w:hAnsi="Century Gothic"/>
                <w:color w:val="000000"/>
              </w:rPr>
              <w:t>:</w:t>
            </w:r>
          </w:p>
          <w:p w:rsidR="009733A5" w:rsidRPr="008210F8" w:rsidRDefault="009733A5" w:rsidP="00164281">
            <w:pPr>
              <w:pStyle w:val="ListBullet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b/>
                <w:bCs/>
                <w:color w:val="FF0000"/>
                <w:sz w:val="22"/>
              </w:rPr>
            </w:pPr>
            <w:r w:rsidRPr="00793F51">
              <w:rPr>
                <w:rFonts w:ascii="Century Gothic" w:hAnsi="Century Gothic"/>
                <w:color w:val="auto"/>
                <w:sz w:val="22"/>
              </w:rPr>
              <w:t>Bio</w:t>
            </w:r>
            <w:r w:rsidRPr="00793F51">
              <w:rPr>
                <w:rFonts w:ascii="Century Gothic" w:hAnsi="Century Gothic"/>
                <w:b/>
                <w:color w:val="auto"/>
                <w:sz w:val="22"/>
              </w:rPr>
              <w:t xml:space="preserve"> </w:t>
            </w:r>
            <w:r w:rsidRPr="00793F51">
              <w:rPr>
                <w:rFonts w:ascii="Century Gothic" w:hAnsi="Century Gothic"/>
                <w:color w:val="auto"/>
                <w:sz w:val="22"/>
              </w:rPr>
              <w:t>related tools</w:t>
            </w:r>
            <w:r>
              <w:rPr>
                <w:rFonts w:ascii="Century Gothic" w:hAnsi="Century Gothic"/>
                <w:color w:val="auto"/>
                <w:sz w:val="22"/>
              </w:rPr>
              <w:t>/software</w:t>
            </w:r>
            <w:r w:rsidRPr="00793F51">
              <w:rPr>
                <w:rFonts w:ascii="Century Gothic" w:hAnsi="Century Gothic"/>
                <w:color w:val="auto"/>
                <w:sz w:val="22"/>
              </w:rPr>
              <w:t>s</w:t>
            </w:r>
            <w:r w:rsidRPr="00793F51">
              <w:rPr>
                <w:rFonts w:ascii="Century Gothic" w:hAnsi="Century Gothic"/>
                <w:b/>
                <w:color w:val="auto"/>
                <w:sz w:val="22"/>
              </w:rPr>
              <w:t xml:space="preserve"> :</w:t>
            </w:r>
            <w:r w:rsidR="00D46BE0">
              <w:rPr>
                <w:rFonts w:ascii="Century Gothic" w:hAnsi="Century Gothic"/>
                <w:b/>
                <w:color w:val="auto"/>
                <w:sz w:val="22"/>
              </w:rPr>
              <w:t xml:space="preserve">  ImagePro software</w:t>
            </w:r>
          </w:p>
          <w:p w:rsidR="009733A5" w:rsidRPr="00DE5D02" w:rsidRDefault="009733A5" w:rsidP="00164281">
            <w:pPr>
              <w:pStyle w:val="ListBullet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b/>
                <w:bCs/>
                <w:color w:val="FF0000"/>
                <w:sz w:val="22"/>
              </w:rPr>
            </w:pPr>
            <w:r>
              <w:rPr>
                <w:rFonts w:ascii="Century Gothic" w:hAnsi="Century Gothic"/>
                <w:color w:val="auto"/>
                <w:sz w:val="22"/>
              </w:rPr>
              <w:t>Lab techniques comfortable</w:t>
            </w:r>
            <w:r w:rsidRPr="003F1C58">
              <w:rPr>
                <w:rFonts w:ascii="Century Gothic" w:hAnsi="Century Gothic"/>
                <w:b/>
                <w:bCs/>
                <w:color w:val="FF0000"/>
                <w:sz w:val="22"/>
              </w:rPr>
              <w:t>:</w:t>
            </w:r>
            <w:r>
              <w:rPr>
                <w:rFonts w:ascii="Century Gothic" w:hAnsi="Century Gothic"/>
                <w:b/>
                <w:bCs/>
                <w:color w:val="FF0000"/>
                <w:sz w:val="22"/>
              </w:rPr>
              <w:t xml:space="preserve"> </w:t>
            </w:r>
            <w:r w:rsidR="00D46BE0">
              <w:rPr>
                <w:rFonts w:ascii="Century Gothic" w:hAnsi="Century Gothic"/>
                <w:b/>
                <w:bCs/>
                <w:color w:val="auto"/>
                <w:sz w:val="22"/>
              </w:rPr>
              <w:t>PCR, Electrophoresis</w:t>
            </w:r>
            <w:r>
              <w:rPr>
                <w:rFonts w:ascii="Century Gothic" w:hAnsi="Century Gothic"/>
                <w:b/>
                <w:bCs/>
                <w:color w:val="auto"/>
                <w:sz w:val="22"/>
              </w:rPr>
              <w:t xml:space="preserve">, ELISA, Western Blot, FISH, </w:t>
            </w:r>
            <w:r w:rsidR="00D46BE0">
              <w:rPr>
                <w:rFonts w:ascii="Century Gothic" w:hAnsi="Century Gothic"/>
                <w:b/>
                <w:bCs/>
                <w:color w:val="auto"/>
                <w:sz w:val="22"/>
              </w:rPr>
              <w:t>ultracentrifugation, IHC</w:t>
            </w:r>
          </w:p>
          <w:p w:rsidR="009733A5" w:rsidRPr="00F52AD3" w:rsidRDefault="009733A5" w:rsidP="00164281">
            <w:pPr>
              <w:pStyle w:val="ListBullet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b/>
                <w:bCs/>
                <w:color w:val="FF0000"/>
                <w:sz w:val="22"/>
              </w:rPr>
            </w:pPr>
            <w:r>
              <w:rPr>
                <w:rFonts w:ascii="Century Gothic" w:hAnsi="Century Gothic"/>
                <w:color w:val="auto"/>
                <w:sz w:val="22"/>
              </w:rPr>
              <w:t>Lab tools handled</w:t>
            </w:r>
            <w:r w:rsidRPr="00DE5D02">
              <w:rPr>
                <w:rFonts w:ascii="Century Gothic" w:hAnsi="Century Gothic"/>
                <w:b/>
                <w:bCs/>
                <w:color w:val="FF0000"/>
                <w:sz w:val="22"/>
              </w:rPr>
              <w:t>:</w:t>
            </w:r>
            <w:r>
              <w:rPr>
                <w:rFonts w:ascii="Century Gothic" w:hAnsi="Century Gothic"/>
                <w:b/>
                <w:bCs/>
                <w:color w:val="FF0000"/>
                <w:sz w:val="22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auto"/>
                <w:sz w:val="22"/>
              </w:rPr>
              <w:t xml:space="preserve">PCR thermocycler, spectrophotometer, centrifuge, ultracentrifuge, </w:t>
            </w:r>
            <w:r w:rsidR="00D46BE0">
              <w:rPr>
                <w:rFonts w:ascii="Century Gothic" w:hAnsi="Century Gothic"/>
                <w:b/>
                <w:bCs/>
                <w:color w:val="auto"/>
                <w:sz w:val="22"/>
              </w:rPr>
              <w:t xml:space="preserve">elisa </w:t>
            </w:r>
            <w:r>
              <w:rPr>
                <w:rFonts w:ascii="Century Gothic" w:hAnsi="Century Gothic"/>
                <w:b/>
                <w:bCs/>
                <w:color w:val="auto"/>
                <w:sz w:val="22"/>
              </w:rPr>
              <w:t>r</w:t>
            </w:r>
            <w:r w:rsidR="00D46BE0">
              <w:rPr>
                <w:rFonts w:ascii="Century Gothic" w:hAnsi="Century Gothic"/>
                <w:b/>
                <w:bCs/>
                <w:color w:val="auto"/>
                <w:sz w:val="22"/>
              </w:rPr>
              <w:t>eader, Gel doc, lyophiliser, cryostat for tissue sections, ImagePro microscope,Flowcytometer</w:t>
            </w:r>
            <w:r w:rsidR="00206D1B">
              <w:rPr>
                <w:rFonts w:ascii="Century Gothic" w:hAnsi="Century Gothic"/>
                <w:b/>
                <w:bCs/>
                <w:color w:val="auto"/>
                <w:sz w:val="22"/>
              </w:rPr>
              <w:t xml:space="preserve"> (BD canto &amp; Accuri)</w:t>
            </w:r>
          </w:p>
          <w:p w:rsidR="009733A5" w:rsidRPr="00403A0E" w:rsidRDefault="009733A5" w:rsidP="00164281">
            <w:pPr>
              <w:pStyle w:val="ListBullet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FF0000"/>
                <w:sz w:val="22"/>
              </w:rPr>
            </w:pPr>
            <w:r w:rsidRPr="00793F51">
              <w:rPr>
                <w:rFonts w:ascii="Century Gothic" w:hAnsi="Century Gothic"/>
                <w:color w:val="auto"/>
                <w:sz w:val="22"/>
              </w:rPr>
              <w:t xml:space="preserve">Languages Comfortable: </w:t>
            </w:r>
            <w:r w:rsidRPr="008210F8">
              <w:rPr>
                <w:rFonts w:ascii="Century Gothic" w:hAnsi="Century Gothic"/>
                <w:b/>
                <w:bCs/>
                <w:color w:val="auto"/>
                <w:sz w:val="22"/>
              </w:rPr>
              <w:t>Hindi,</w:t>
            </w:r>
            <w:r w:rsidRPr="00793F51">
              <w:rPr>
                <w:rFonts w:ascii="Century Gothic" w:hAnsi="Century Gothic"/>
                <w:color w:val="auto"/>
                <w:sz w:val="22"/>
              </w:rPr>
              <w:t xml:space="preserve"> </w:t>
            </w:r>
            <w:r w:rsidRPr="00793F51">
              <w:rPr>
                <w:rFonts w:ascii="Century Gothic" w:hAnsi="Century Gothic"/>
                <w:b/>
                <w:color w:val="auto"/>
                <w:sz w:val="22"/>
              </w:rPr>
              <w:t>English</w:t>
            </w:r>
            <w:r w:rsidR="00D46BE0">
              <w:rPr>
                <w:rFonts w:ascii="Century Gothic" w:hAnsi="Century Gothic"/>
                <w:b/>
                <w:color w:val="auto"/>
                <w:sz w:val="22"/>
              </w:rPr>
              <w:t xml:space="preserve"> ,Bengali</w:t>
            </w:r>
            <w:r>
              <w:rPr>
                <w:rFonts w:ascii="Century Gothic" w:hAnsi="Century Gothic"/>
                <w:color w:val="auto"/>
                <w:sz w:val="22"/>
              </w:rPr>
              <w:t>.</w:t>
            </w:r>
          </w:p>
          <w:p w:rsidR="00403A0E" w:rsidRPr="00403A0E" w:rsidRDefault="00403A0E" w:rsidP="00164281">
            <w:pPr>
              <w:pStyle w:val="ListBullet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000000" w:themeColor="text1"/>
                <w:sz w:val="22"/>
              </w:rPr>
            </w:pPr>
            <w:r w:rsidRPr="00403A0E">
              <w:rPr>
                <w:rFonts w:ascii="Century Gothic" w:hAnsi="Century Gothic"/>
                <w:color w:val="000000" w:themeColor="text1"/>
                <w:sz w:val="22"/>
              </w:rPr>
              <w:t>Clinical postings</w:t>
            </w:r>
            <w:r>
              <w:rPr>
                <w:rFonts w:ascii="Century Gothic" w:hAnsi="Century Gothic"/>
                <w:color w:val="000000" w:themeColor="text1"/>
                <w:sz w:val="22"/>
              </w:rPr>
              <w:t xml:space="preserve">: </w:t>
            </w:r>
            <w:r w:rsidRPr="00403A0E">
              <w:rPr>
                <w:rFonts w:ascii="Century Gothic" w:hAnsi="Century Gothic"/>
                <w:b/>
                <w:color w:val="000000" w:themeColor="text1"/>
                <w:sz w:val="22"/>
              </w:rPr>
              <w:t>hematology, clinical biochemistry, microbiology, genetics, reproductive biology, endocrinology and metabolism</w:t>
            </w:r>
          </w:p>
          <w:p w:rsidR="00326549" w:rsidRDefault="00E72F35" w:rsidP="00164281">
            <w:pPr>
              <w:pStyle w:val="ListBullet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auto"/>
                <w:sz w:val="22"/>
              </w:rPr>
            </w:pPr>
            <w:r w:rsidRPr="00326549">
              <w:rPr>
                <w:rFonts w:ascii="Century Gothic" w:hAnsi="Century Gothic"/>
                <w:color w:val="auto"/>
                <w:sz w:val="22"/>
              </w:rPr>
              <w:t>Knowledge of  Microsoft excel and powerpoint presentation</w:t>
            </w:r>
            <w:r w:rsidR="00326549" w:rsidRPr="00326549">
              <w:rPr>
                <w:rFonts w:ascii="Century Gothic" w:hAnsi="Century Gothic"/>
                <w:color w:val="auto"/>
                <w:sz w:val="22"/>
              </w:rPr>
              <w:t xml:space="preserve">; </w:t>
            </w:r>
          </w:p>
          <w:p w:rsidR="002906A8" w:rsidRPr="00326549" w:rsidRDefault="002906A8" w:rsidP="00164281">
            <w:pPr>
              <w:pStyle w:val="ListBullet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auto"/>
                <w:sz w:val="22"/>
              </w:rPr>
            </w:pPr>
            <w:r w:rsidRPr="00326549">
              <w:rPr>
                <w:rFonts w:ascii="Century Gothic" w:hAnsi="Century Gothic"/>
                <w:color w:val="auto"/>
                <w:sz w:val="22"/>
              </w:rPr>
              <w:t>Knowledge of clinical laboratory, handled AU 400, DXC, CX5, Roche ABG, Ecolyte,D-10</w:t>
            </w:r>
            <w:r w:rsidR="00326549" w:rsidRPr="00326549">
              <w:rPr>
                <w:rFonts w:ascii="Century Gothic" w:hAnsi="Century Gothic"/>
                <w:color w:val="auto"/>
                <w:sz w:val="22"/>
              </w:rPr>
              <w:t>, vitros 5600, Abbott Architect, vitros 5.1 Fusion, Vitros turbo II HbAIc</w:t>
            </w:r>
          </w:p>
          <w:p w:rsidR="00865E59" w:rsidRDefault="00865E59" w:rsidP="00164281">
            <w:pPr>
              <w:pStyle w:val="ListBullet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auto"/>
                <w:sz w:val="22"/>
              </w:rPr>
            </w:pPr>
            <w:r>
              <w:rPr>
                <w:rFonts w:ascii="Century Gothic" w:hAnsi="Century Gothic"/>
                <w:color w:val="auto"/>
                <w:sz w:val="22"/>
              </w:rPr>
              <w:t>Knowledge of Sebia Protein Electrophoresis instrument.</w:t>
            </w:r>
          </w:p>
          <w:p w:rsidR="00865E59" w:rsidRDefault="00865E59" w:rsidP="00164281">
            <w:pPr>
              <w:pStyle w:val="ListBullet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color w:val="auto"/>
                <w:sz w:val="22"/>
              </w:rPr>
            </w:pPr>
            <w:r>
              <w:rPr>
                <w:rFonts w:ascii="Century Gothic" w:hAnsi="Century Gothic"/>
                <w:color w:val="auto"/>
                <w:sz w:val="22"/>
              </w:rPr>
              <w:t>C</w:t>
            </w:r>
            <w:r w:rsidR="00326549">
              <w:rPr>
                <w:rFonts w:ascii="Century Gothic" w:hAnsi="Century Gothic"/>
                <w:color w:val="auto"/>
                <w:sz w:val="22"/>
              </w:rPr>
              <w:t>omfortable in LIS and eHIS</w:t>
            </w:r>
          </w:p>
          <w:p w:rsidR="00164281" w:rsidRPr="00E72F35" w:rsidRDefault="00164281" w:rsidP="00E371AB">
            <w:pPr>
              <w:pStyle w:val="ListBullet"/>
              <w:numPr>
                <w:ilvl w:val="0"/>
                <w:numId w:val="0"/>
              </w:numPr>
              <w:spacing w:line="360" w:lineRule="auto"/>
              <w:rPr>
                <w:rFonts w:ascii="Century Gothic" w:hAnsi="Century Gothic"/>
                <w:color w:val="auto"/>
                <w:sz w:val="22"/>
              </w:rPr>
            </w:pPr>
          </w:p>
          <w:p w:rsidR="00142ED4" w:rsidRPr="00142ED4" w:rsidRDefault="00142ED4" w:rsidP="00164281">
            <w:pPr>
              <w:pStyle w:val="Heading2"/>
              <w:tabs>
                <w:tab w:val="left" w:pos="86"/>
              </w:tabs>
              <w:spacing w:line="360" w:lineRule="auto"/>
              <w:ind w:left="86" w:right="43" w:hanging="86"/>
              <w:jc w:val="both"/>
              <w:rPr>
                <w:rFonts w:ascii="Century Gothic" w:hAnsi="Century Gothic"/>
                <w:i w:val="0"/>
                <w:sz w:val="24"/>
                <w:szCs w:val="24"/>
              </w:rPr>
            </w:pPr>
            <w:r w:rsidRPr="00142ED4">
              <w:rPr>
                <w:rFonts w:ascii="Century Gothic" w:hAnsi="Century Gothic"/>
                <w:i w:val="0"/>
                <w:sz w:val="24"/>
                <w:szCs w:val="24"/>
              </w:rPr>
              <w:t>Technical knowledge</w:t>
            </w:r>
          </w:p>
          <w:p w:rsidR="00142ED4" w:rsidRPr="00142ED4" w:rsidRDefault="00142ED4" w:rsidP="00164281">
            <w:pPr>
              <w:pStyle w:val="BodyText"/>
              <w:widowControl w:val="0"/>
              <w:numPr>
                <w:ilvl w:val="0"/>
                <w:numId w:val="10"/>
              </w:numPr>
              <w:suppressAutoHyphens/>
              <w:spacing w:after="0" w:line="360" w:lineRule="auto"/>
              <w:ind w:right="43"/>
              <w:jc w:val="both"/>
              <w:rPr>
                <w:rFonts w:ascii="Century Gothic" w:hAnsi="Century Gothic" w:cs="Arial"/>
                <w:sz w:val="24"/>
                <w:szCs w:val="24"/>
                <w:lang w:val="fr-FR"/>
              </w:rPr>
            </w:pPr>
            <w:r w:rsidRPr="00142ED4">
              <w:rPr>
                <w:rFonts w:ascii="Century Gothic" w:hAnsi="Century Gothic" w:cs="Arial"/>
                <w:b/>
                <w:sz w:val="24"/>
                <w:szCs w:val="24"/>
                <w:lang w:val="fr-FR"/>
              </w:rPr>
              <w:t xml:space="preserve">Molecular biology techniques: </w:t>
            </w:r>
            <w:r w:rsidRPr="00142ED4">
              <w:rPr>
                <w:rFonts w:ascii="Century Gothic" w:hAnsi="Century Gothic" w:cs="Arial"/>
                <w:sz w:val="24"/>
                <w:szCs w:val="24"/>
                <w:lang w:val="fr-FR"/>
              </w:rPr>
              <w:t>PCR, RT-PCR, Cloning, Restriction digestion, ligation, DNA &amp; RNA isolation, Transformation, Transfection etc.</w:t>
            </w:r>
          </w:p>
          <w:p w:rsidR="00142ED4" w:rsidRPr="00142ED4" w:rsidRDefault="00142ED4" w:rsidP="00164281">
            <w:pPr>
              <w:pStyle w:val="BodyText"/>
              <w:widowControl w:val="0"/>
              <w:numPr>
                <w:ilvl w:val="0"/>
                <w:numId w:val="10"/>
              </w:numPr>
              <w:suppressAutoHyphens/>
              <w:spacing w:after="0" w:line="360" w:lineRule="auto"/>
              <w:ind w:right="43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142ED4">
              <w:rPr>
                <w:rFonts w:ascii="Century Gothic" w:hAnsi="Century Gothic" w:cs="Arial"/>
                <w:b/>
                <w:sz w:val="24"/>
                <w:szCs w:val="24"/>
              </w:rPr>
              <w:t xml:space="preserve">Protein purification methods: </w:t>
            </w:r>
            <w:r w:rsidRPr="00142ED4">
              <w:rPr>
                <w:rFonts w:ascii="Century Gothic" w:hAnsi="Century Gothic" w:cs="Arial"/>
                <w:sz w:val="24"/>
                <w:szCs w:val="24"/>
              </w:rPr>
              <w:t>Chromatography (affinity, gel filtration</w:t>
            </w:r>
            <w:r w:rsidR="00206D1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E371A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865E59">
              <w:rPr>
                <w:rFonts w:ascii="Century Gothic" w:hAnsi="Century Gothic" w:cs="Arial"/>
                <w:sz w:val="24"/>
                <w:szCs w:val="24"/>
              </w:rPr>
              <w:t>,HPLC</w:t>
            </w:r>
            <w:r w:rsidRPr="00142ED4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142ED4">
              <w:rPr>
                <w:rFonts w:ascii="Century Gothic" w:hAnsi="Century Gothic" w:cs="Arial"/>
                <w:sz w:val="24"/>
                <w:szCs w:val="24"/>
              </w:rPr>
              <w:lastRenderedPageBreak/>
              <w:t>&amp; ion exchange), SDS-PAGE, western blotting.</w:t>
            </w:r>
          </w:p>
          <w:p w:rsidR="00142ED4" w:rsidRPr="00142ED4" w:rsidRDefault="00142ED4" w:rsidP="00164281">
            <w:pPr>
              <w:pStyle w:val="BodyText"/>
              <w:widowControl w:val="0"/>
              <w:numPr>
                <w:ilvl w:val="0"/>
                <w:numId w:val="10"/>
              </w:numPr>
              <w:suppressAutoHyphens/>
              <w:spacing w:after="0" w:line="360" w:lineRule="auto"/>
              <w:ind w:right="43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142ED4">
              <w:rPr>
                <w:rFonts w:ascii="Century Gothic" w:hAnsi="Century Gothic" w:cs="Arial"/>
                <w:b/>
                <w:sz w:val="24"/>
                <w:szCs w:val="24"/>
              </w:rPr>
              <w:t xml:space="preserve">Spectrophotomerty, Spectroflurimertry, </w:t>
            </w:r>
            <w:r w:rsidRPr="00142ED4">
              <w:rPr>
                <w:rFonts w:ascii="Century Gothic" w:hAnsi="Century Gothic" w:cs="Arial"/>
                <w:sz w:val="24"/>
                <w:szCs w:val="24"/>
              </w:rPr>
              <w:t>and enzyme assay.</w:t>
            </w:r>
          </w:p>
          <w:p w:rsidR="00142ED4" w:rsidRPr="00142ED4" w:rsidRDefault="00142ED4" w:rsidP="00164281">
            <w:pPr>
              <w:pStyle w:val="BodyText"/>
              <w:widowControl w:val="0"/>
              <w:numPr>
                <w:ilvl w:val="0"/>
                <w:numId w:val="10"/>
              </w:numPr>
              <w:suppressAutoHyphens/>
              <w:spacing w:after="0" w:line="360" w:lineRule="auto"/>
              <w:ind w:right="43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142ED4">
              <w:rPr>
                <w:rFonts w:ascii="Century Gothic" w:hAnsi="Century Gothic" w:cs="Arial"/>
                <w:b/>
                <w:sz w:val="24"/>
                <w:szCs w:val="24"/>
              </w:rPr>
              <w:t xml:space="preserve">Immunological techniques: ELISA </w:t>
            </w:r>
            <w:r>
              <w:rPr>
                <w:rFonts w:ascii="Century Gothic" w:hAnsi="Century Gothic" w:cs="Arial"/>
                <w:sz w:val="24"/>
                <w:szCs w:val="24"/>
              </w:rPr>
              <w:t>, gel precipitation, ha</w:t>
            </w:r>
            <w:r w:rsidRPr="00142ED4">
              <w:rPr>
                <w:rFonts w:ascii="Century Gothic" w:hAnsi="Century Gothic" w:cs="Arial"/>
                <w:sz w:val="24"/>
                <w:szCs w:val="24"/>
              </w:rPr>
              <w:t>e</w:t>
            </w:r>
            <w:r>
              <w:rPr>
                <w:rFonts w:ascii="Century Gothic" w:hAnsi="Century Gothic" w:cs="Arial"/>
                <w:sz w:val="24"/>
                <w:szCs w:val="24"/>
              </w:rPr>
              <w:t>m</w:t>
            </w:r>
            <w:r w:rsidRPr="00142ED4">
              <w:rPr>
                <w:rFonts w:ascii="Century Gothic" w:hAnsi="Century Gothic" w:cs="Arial"/>
                <w:sz w:val="24"/>
                <w:szCs w:val="24"/>
              </w:rPr>
              <w:t xml:space="preserve"> agglutination, latex agglutinati</w:t>
            </w:r>
            <w:r>
              <w:rPr>
                <w:rFonts w:ascii="Century Gothic" w:hAnsi="Century Gothic" w:cs="Arial"/>
                <w:sz w:val="24"/>
                <w:szCs w:val="24"/>
              </w:rPr>
              <w:t>o</w:t>
            </w:r>
            <w:r w:rsidRPr="00142ED4">
              <w:rPr>
                <w:rFonts w:ascii="Century Gothic" w:hAnsi="Century Gothic" w:cs="Arial"/>
                <w:sz w:val="24"/>
                <w:szCs w:val="24"/>
              </w:rPr>
              <w:t>n</w:t>
            </w:r>
            <w:r w:rsidR="00E371AB">
              <w:rPr>
                <w:rFonts w:ascii="Century Gothic" w:hAnsi="Century Gothic" w:cs="Arial"/>
                <w:sz w:val="24"/>
                <w:szCs w:val="24"/>
              </w:rPr>
              <w:t xml:space="preserve"> Immunodiffusion Techniques and Flow cytometry</w:t>
            </w:r>
            <w:r w:rsidRPr="00142ED4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  <w:p w:rsidR="00142ED4" w:rsidRPr="00142ED4" w:rsidRDefault="00142ED4" w:rsidP="00164281">
            <w:pPr>
              <w:pStyle w:val="BodyText"/>
              <w:widowControl w:val="0"/>
              <w:numPr>
                <w:ilvl w:val="0"/>
                <w:numId w:val="10"/>
              </w:numPr>
              <w:suppressAutoHyphens/>
              <w:spacing w:after="0" w:line="360" w:lineRule="auto"/>
              <w:ind w:right="43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142ED4">
              <w:rPr>
                <w:rFonts w:ascii="Century Gothic" w:hAnsi="Century Gothic" w:cs="Arial"/>
                <w:b/>
                <w:sz w:val="24"/>
                <w:szCs w:val="24"/>
              </w:rPr>
              <w:t xml:space="preserve">Electrophoresis: </w:t>
            </w:r>
            <w:r w:rsidRPr="00142ED4">
              <w:rPr>
                <w:rFonts w:ascii="Century Gothic" w:hAnsi="Century Gothic" w:cs="Arial"/>
                <w:sz w:val="24"/>
                <w:szCs w:val="24"/>
              </w:rPr>
              <w:t xml:space="preserve">paper and Gel </w:t>
            </w:r>
          </w:p>
          <w:p w:rsidR="00164281" w:rsidRPr="00E371AB" w:rsidRDefault="00142ED4" w:rsidP="00164281">
            <w:pPr>
              <w:pStyle w:val="BodyText"/>
              <w:widowControl w:val="0"/>
              <w:numPr>
                <w:ilvl w:val="0"/>
                <w:numId w:val="10"/>
              </w:numPr>
              <w:suppressAutoHyphens/>
              <w:spacing w:after="0" w:line="360" w:lineRule="auto"/>
              <w:ind w:right="43"/>
              <w:jc w:val="both"/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</w:pPr>
            <w:r w:rsidRPr="00142ED4">
              <w:rPr>
                <w:rFonts w:ascii="Century Gothic" w:hAnsi="Century Gothic" w:cs="Arial"/>
                <w:b/>
                <w:sz w:val="24"/>
                <w:szCs w:val="24"/>
              </w:rPr>
              <w:t>Histological techniques:</w:t>
            </w:r>
            <w:r w:rsidRPr="00142ED4">
              <w:rPr>
                <w:rFonts w:ascii="Century Gothic" w:hAnsi="Century Gothic" w:cs="Arial"/>
                <w:sz w:val="24"/>
                <w:szCs w:val="24"/>
              </w:rPr>
              <w:t xml:space="preserve"> tissue processing, Sectioning and Staining, Immuno-histochemistry, Handling of frozen sections</w:t>
            </w:r>
          </w:p>
          <w:p w:rsidR="00915E67" w:rsidRPr="00915E67" w:rsidRDefault="00915E67" w:rsidP="00915E67">
            <w:pPr>
              <w:spacing w:before="100" w:beforeAutospacing="1" w:after="100" w:afterAutospacing="1"/>
              <w:rPr>
                <w:rFonts w:ascii="Century Gothic" w:eastAsia="Times New Roman" w:hAnsi="Century Gothic" w:cs="Helvetica"/>
                <w:b/>
                <w:color w:val="222222"/>
                <w:sz w:val="23"/>
                <w:szCs w:val="23"/>
                <w:lang w:eastAsia="en-IN"/>
              </w:rPr>
            </w:pPr>
            <w:r w:rsidRPr="00915E67">
              <w:rPr>
                <w:rFonts w:ascii="Century Gothic" w:eastAsia="Times New Roman" w:hAnsi="Century Gothic" w:cs="Helvetica"/>
                <w:b/>
                <w:color w:val="222222"/>
                <w:sz w:val="23"/>
                <w:szCs w:val="23"/>
                <w:lang w:eastAsia="en-IN"/>
              </w:rPr>
              <w:t>Additional Qualifications:</w:t>
            </w:r>
          </w:p>
          <w:p w:rsidR="00915E67" w:rsidRPr="00331463" w:rsidRDefault="00915E67" w:rsidP="00915E6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entury Gothic" w:eastAsia="Times New Roman" w:hAnsi="Century Gothic" w:cs="Helvetica"/>
                <w:color w:val="222222"/>
                <w:sz w:val="23"/>
                <w:szCs w:val="23"/>
                <w:lang w:eastAsia="en-IN"/>
              </w:rPr>
            </w:pPr>
            <w:r w:rsidRPr="00331463">
              <w:rPr>
                <w:rFonts w:ascii="Century Gothic" w:eastAsia="Times New Roman" w:hAnsi="Century Gothic" w:cs="Helvetica"/>
                <w:color w:val="222222"/>
                <w:sz w:val="23"/>
                <w:szCs w:val="23"/>
                <w:lang w:eastAsia="en-IN"/>
              </w:rPr>
              <w:t>Proven experience in the ability to deliver results under tight deadlines and challenging circumstances.</w:t>
            </w:r>
          </w:p>
          <w:p w:rsidR="00915E67" w:rsidRPr="00331463" w:rsidRDefault="00915E67" w:rsidP="00915E6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entury Gothic" w:eastAsia="Times New Roman" w:hAnsi="Century Gothic" w:cs="Helvetica"/>
                <w:color w:val="222222"/>
                <w:sz w:val="23"/>
                <w:szCs w:val="23"/>
                <w:lang w:eastAsia="en-IN"/>
              </w:rPr>
            </w:pPr>
            <w:r w:rsidRPr="00331463">
              <w:rPr>
                <w:rFonts w:ascii="Century Gothic" w:eastAsia="Times New Roman" w:hAnsi="Century Gothic" w:cs="Helvetica"/>
                <w:color w:val="222222"/>
                <w:sz w:val="23"/>
                <w:szCs w:val="23"/>
                <w:lang w:eastAsia="en-IN"/>
              </w:rPr>
              <w:t>Ability to work with a team. </w:t>
            </w:r>
          </w:p>
          <w:p w:rsidR="00915E67" w:rsidRDefault="00D46BE0" w:rsidP="00915E6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entury Gothic" w:eastAsia="Times New Roman" w:hAnsi="Century Gothic" w:cs="Helvetica"/>
                <w:color w:val="222222"/>
                <w:sz w:val="23"/>
                <w:szCs w:val="23"/>
                <w:lang w:eastAsia="en-IN"/>
              </w:rPr>
            </w:pPr>
            <w:r>
              <w:rPr>
                <w:rFonts w:ascii="Century Gothic" w:eastAsia="Times New Roman" w:hAnsi="Century Gothic" w:cs="Helvetica"/>
                <w:color w:val="222222"/>
                <w:sz w:val="23"/>
                <w:szCs w:val="23"/>
                <w:lang w:eastAsia="en-IN"/>
              </w:rPr>
              <w:t>Ability to take classes and presenting seminars and Journal clubs</w:t>
            </w:r>
          </w:p>
          <w:p w:rsidR="00915E67" w:rsidRPr="00331463" w:rsidRDefault="00915E67" w:rsidP="00915E6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entury Gothic" w:eastAsia="Times New Roman" w:hAnsi="Century Gothic" w:cs="Helvetica"/>
                <w:color w:val="222222"/>
                <w:sz w:val="23"/>
                <w:szCs w:val="23"/>
                <w:lang w:eastAsia="en-IN"/>
              </w:rPr>
            </w:pPr>
            <w:r w:rsidRPr="00331463">
              <w:rPr>
                <w:rFonts w:ascii="Century Gothic" w:eastAsia="Times New Roman" w:hAnsi="Century Gothic" w:cs="Helvetica"/>
                <w:color w:val="222222"/>
                <w:sz w:val="23"/>
                <w:szCs w:val="23"/>
                <w:lang w:eastAsia="en-IN"/>
              </w:rPr>
              <w:t>Interest in networking with campaigns working on similar issues </w:t>
            </w:r>
          </w:p>
          <w:p w:rsidR="00915E67" w:rsidRPr="00915E67" w:rsidRDefault="00915E67" w:rsidP="00915E6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entury Gothic" w:eastAsia="Times New Roman" w:hAnsi="Century Gothic" w:cs="Helvetica"/>
                <w:color w:val="222222"/>
                <w:sz w:val="23"/>
                <w:szCs w:val="23"/>
                <w:lang w:eastAsia="en-IN"/>
              </w:rPr>
            </w:pPr>
            <w:r w:rsidRPr="00331463">
              <w:rPr>
                <w:rFonts w:ascii="Century Gothic" w:eastAsia="Times New Roman" w:hAnsi="Century Gothic" w:cs="Helvetica"/>
                <w:color w:val="222222"/>
                <w:sz w:val="23"/>
                <w:szCs w:val="23"/>
                <w:lang w:eastAsia="en-IN"/>
              </w:rPr>
              <w:t>Excellent communication, presentation and writing skills</w:t>
            </w:r>
          </w:p>
          <w:p w:rsidR="00915E67" w:rsidRPr="00E371AB" w:rsidRDefault="00915E67" w:rsidP="00E371A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Style w:val="Strong"/>
                <w:rFonts w:ascii="Century Gothic" w:eastAsia="Times New Roman" w:hAnsi="Century Gothic" w:cs="Helvetica"/>
                <w:bCs w:val="0"/>
                <w:color w:val="222222"/>
                <w:sz w:val="23"/>
                <w:szCs w:val="23"/>
                <w:lang w:eastAsia="en-IN"/>
              </w:rPr>
            </w:pPr>
            <w:r w:rsidRPr="00915E67">
              <w:rPr>
                <w:rStyle w:val="Strong"/>
                <w:rFonts w:ascii="Century Gothic" w:hAnsi="Century Gothic" w:cs="Helvetica"/>
                <w:b w:val="0"/>
                <w:iCs/>
                <w:color w:val="222222"/>
                <w:sz w:val="23"/>
                <w:szCs w:val="23"/>
              </w:rPr>
              <w:t>Passionate and Optimistic, Challeng</w:t>
            </w:r>
            <w:r w:rsidR="0008216D">
              <w:rPr>
                <w:rStyle w:val="Strong"/>
                <w:rFonts w:ascii="Century Gothic" w:hAnsi="Century Gothic" w:cs="Helvetica"/>
                <w:b w:val="0"/>
                <w:iCs/>
                <w:color w:val="222222"/>
                <w:sz w:val="23"/>
                <w:szCs w:val="23"/>
              </w:rPr>
              <w:t>ing and Inspiring, Credible and</w:t>
            </w:r>
            <w:r w:rsidR="00E371AB">
              <w:rPr>
                <w:rStyle w:val="Strong"/>
                <w:rFonts w:ascii="Century Gothic" w:eastAsia="Times New Roman" w:hAnsi="Century Gothic" w:cs="Helvetica"/>
                <w:bCs w:val="0"/>
                <w:color w:val="222222"/>
                <w:sz w:val="23"/>
                <w:szCs w:val="23"/>
                <w:lang w:eastAsia="en-IN"/>
              </w:rPr>
              <w:t xml:space="preserve"> </w:t>
            </w:r>
            <w:r w:rsidRPr="00E371AB">
              <w:rPr>
                <w:rStyle w:val="Strong"/>
                <w:rFonts w:ascii="Century Gothic" w:hAnsi="Century Gothic" w:cs="Helvetica"/>
                <w:b w:val="0"/>
                <w:iCs/>
                <w:color w:val="222222"/>
                <w:sz w:val="23"/>
                <w:szCs w:val="23"/>
              </w:rPr>
              <w:t>Accountable, Persevering and Delivering Results.</w:t>
            </w:r>
          </w:p>
          <w:p w:rsidR="0008216D" w:rsidRPr="0008216D" w:rsidRDefault="0008216D" w:rsidP="0008216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Style w:val="Strong"/>
                <w:rFonts w:ascii="Century Gothic" w:eastAsia="Times New Roman" w:hAnsi="Century Gothic" w:cs="Helvetica"/>
                <w:bCs w:val="0"/>
                <w:color w:val="222222"/>
                <w:sz w:val="23"/>
                <w:szCs w:val="23"/>
                <w:lang w:eastAsia="en-IN"/>
              </w:rPr>
            </w:pPr>
            <w:r>
              <w:rPr>
                <w:rStyle w:val="Strong"/>
                <w:rFonts w:ascii="Century Gothic" w:hAnsi="Century Gothic" w:cs="Helvetica"/>
                <w:b w:val="0"/>
                <w:iCs/>
                <w:color w:val="222222"/>
                <w:sz w:val="23"/>
                <w:szCs w:val="23"/>
              </w:rPr>
              <w:t>Have guided various MSc students &amp; PhD students in their dissertation/thesis</w:t>
            </w:r>
            <w:r w:rsidRPr="0008216D">
              <w:rPr>
                <w:rStyle w:val="Strong"/>
                <w:rFonts w:ascii="Century Gothic" w:hAnsi="Century Gothic" w:cs="Helvetica"/>
                <w:b w:val="0"/>
                <w:iCs/>
                <w:color w:val="222222"/>
                <w:sz w:val="23"/>
                <w:szCs w:val="23"/>
              </w:rPr>
              <w:t xml:space="preserve"> work &amp; analysis of their data.</w:t>
            </w:r>
          </w:p>
          <w:p w:rsidR="0008216D" w:rsidRPr="007B17BA" w:rsidRDefault="0008216D" w:rsidP="0008216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Style w:val="Strong"/>
                <w:rFonts w:ascii="Century Gothic" w:eastAsia="Times New Roman" w:hAnsi="Century Gothic" w:cs="Helvetica"/>
                <w:bCs w:val="0"/>
                <w:color w:val="222222"/>
                <w:sz w:val="23"/>
                <w:szCs w:val="23"/>
                <w:lang w:eastAsia="en-IN"/>
              </w:rPr>
            </w:pPr>
            <w:r>
              <w:rPr>
                <w:rStyle w:val="Strong"/>
                <w:rFonts w:ascii="Century Gothic" w:hAnsi="Century Gothic" w:cs="Helvetica"/>
                <w:b w:val="0"/>
                <w:iCs/>
                <w:color w:val="222222"/>
                <w:sz w:val="23"/>
                <w:szCs w:val="23"/>
              </w:rPr>
              <w:t>Has worked as supervisor of medical Laboratory looking after clinical biochemistry parameters</w:t>
            </w:r>
          </w:p>
          <w:p w:rsidR="007B17BA" w:rsidRPr="0008216D" w:rsidRDefault="007B17BA" w:rsidP="007B17BA">
            <w:pPr>
              <w:spacing w:before="100" w:beforeAutospacing="1" w:after="100" w:afterAutospacing="1" w:line="240" w:lineRule="auto"/>
              <w:ind w:left="720"/>
              <w:rPr>
                <w:rStyle w:val="Strong"/>
                <w:rFonts w:ascii="Century Gothic" w:eastAsia="Times New Roman" w:hAnsi="Century Gothic" w:cs="Helvetica"/>
                <w:bCs w:val="0"/>
                <w:color w:val="222222"/>
                <w:sz w:val="23"/>
                <w:szCs w:val="23"/>
                <w:lang w:eastAsia="en-IN"/>
              </w:rPr>
            </w:pPr>
          </w:p>
          <w:p w:rsidR="00FD2615" w:rsidRPr="00DC52CB" w:rsidRDefault="00FD2615" w:rsidP="00DC52CB">
            <w:pPr>
              <w:pStyle w:val="Heading2"/>
              <w:tabs>
                <w:tab w:val="left" w:pos="86"/>
              </w:tabs>
              <w:ind w:left="0" w:right="49" w:firstLine="0"/>
              <w:jc w:val="both"/>
              <w:rPr>
                <w:rFonts w:ascii="Century Gothic" w:hAnsi="Century Gothic"/>
                <w:i w:val="0"/>
                <w:sz w:val="23"/>
                <w:szCs w:val="23"/>
              </w:rPr>
            </w:pPr>
            <w:r w:rsidRPr="00DC52CB">
              <w:rPr>
                <w:rFonts w:ascii="Century Gothic" w:hAnsi="Century Gothic"/>
                <w:i w:val="0"/>
                <w:sz w:val="23"/>
                <w:szCs w:val="23"/>
              </w:rPr>
              <w:t>Research interest:</w:t>
            </w:r>
          </w:p>
          <w:p w:rsidR="006550A5" w:rsidRPr="00DC52CB" w:rsidRDefault="00E371AB" w:rsidP="00164281">
            <w:pPr>
              <w:pStyle w:val="BodyText"/>
              <w:jc w:val="both"/>
              <w:rPr>
                <w:rFonts w:ascii="Century Gothic" w:hAnsi="Century Gothic" w:cs="Arial"/>
                <w:sz w:val="23"/>
                <w:szCs w:val="23"/>
              </w:rPr>
            </w:pPr>
            <w:r>
              <w:rPr>
                <w:rFonts w:ascii="Century Gothic" w:hAnsi="Century Gothic" w:cs="Arial"/>
                <w:sz w:val="23"/>
                <w:szCs w:val="23"/>
              </w:rPr>
              <w:t xml:space="preserve">Clinical genetics, </w:t>
            </w:r>
            <w:r w:rsidR="00FD2615" w:rsidRPr="00DC52CB">
              <w:rPr>
                <w:rFonts w:ascii="Century Gothic" w:hAnsi="Century Gothic" w:cs="Arial"/>
                <w:sz w:val="23"/>
                <w:szCs w:val="23"/>
              </w:rPr>
              <w:t>Biochemistry, Molecular biology, Regulation of gene expression, Cancer biology, Cell biology, Clinical chemistry, Drug discovery and Immunolog</w:t>
            </w:r>
            <w:r w:rsidR="00142ED4" w:rsidRPr="00DC52CB">
              <w:rPr>
                <w:rFonts w:ascii="Century Gothic" w:hAnsi="Century Gothic" w:cs="Arial"/>
                <w:sz w:val="23"/>
                <w:szCs w:val="23"/>
              </w:rPr>
              <w:t>y</w:t>
            </w:r>
          </w:p>
          <w:p w:rsidR="009733A5" w:rsidRPr="00DC52CB" w:rsidRDefault="009733A5" w:rsidP="00F54548">
            <w:pPr>
              <w:pStyle w:val="Section"/>
              <w:rPr>
                <w:rFonts w:ascii="Century Gothic" w:hAnsi="Century Gothic"/>
                <w:color w:val="000000"/>
                <w:sz w:val="23"/>
                <w:szCs w:val="23"/>
              </w:rPr>
            </w:pPr>
            <w:r w:rsidRPr="00DC52CB">
              <w:rPr>
                <w:rFonts w:ascii="Century Gothic" w:hAnsi="Century Gothic"/>
                <w:color w:val="000000"/>
                <w:sz w:val="23"/>
                <w:szCs w:val="23"/>
              </w:rPr>
              <w:t>Projects and Presentations</w:t>
            </w:r>
          </w:p>
          <w:p w:rsidR="000C3BE8" w:rsidRDefault="002C7CB5" w:rsidP="00F54548">
            <w:pPr>
              <w:pStyle w:val="ListBullet"/>
              <w:numPr>
                <w:ilvl w:val="0"/>
                <w:numId w:val="1"/>
              </w:numPr>
              <w:spacing w:before="240" w:line="240" w:lineRule="auto"/>
              <w:rPr>
                <w:rFonts w:ascii="Century Gothic" w:hAnsi="Century Gothic"/>
                <w:b/>
                <w:sz w:val="23"/>
                <w:szCs w:val="23"/>
              </w:rPr>
            </w:pPr>
            <w:r w:rsidRPr="00DC52CB">
              <w:rPr>
                <w:rFonts w:ascii="Century Gothic" w:hAnsi="Century Gothic"/>
                <w:b/>
                <w:sz w:val="23"/>
                <w:szCs w:val="23"/>
              </w:rPr>
              <w:t xml:space="preserve">MD </w:t>
            </w:r>
            <w:r w:rsidR="009733A5" w:rsidRPr="00DC52CB">
              <w:rPr>
                <w:rFonts w:ascii="Century Gothic" w:hAnsi="Century Gothic"/>
                <w:b/>
                <w:sz w:val="23"/>
                <w:szCs w:val="23"/>
              </w:rPr>
              <w:t xml:space="preserve"> </w:t>
            </w:r>
            <w:r w:rsidR="000C3BE8" w:rsidRPr="00DC52CB">
              <w:rPr>
                <w:rFonts w:ascii="Century Gothic" w:hAnsi="Century Gothic"/>
                <w:b/>
                <w:sz w:val="23"/>
                <w:szCs w:val="23"/>
              </w:rPr>
              <w:t>thesis</w:t>
            </w:r>
            <w:r w:rsidR="009733A5" w:rsidRPr="00DC52CB">
              <w:rPr>
                <w:rFonts w:ascii="Century Gothic" w:hAnsi="Century Gothic"/>
                <w:b/>
                <w:sz w:val="23"/>
                <w:szCs w:val="23"/>
              </w:rPr>
              <w:t>:</w:t>
            </w:r>
          </w:p>
          <w:p w:rsidR="00DC52CB" w:rsidRPr="00DC52CB" w:rsidRDefault="00DC52CB" w:rsidP="00DC52CB">
            <w:pPr>
              <w:pStyle w:val="ListBullet"/>
              <w:numPr>
                <w:ilvl w:val="0"/>
                <w:numId w:val="0"/>
              </w:numPr>
              <w:spacing w:before="240" w:line="240" w:lineRule="auto"/>
              <w:ind w:left="720"/>
              <w:rPr>
                <w:rFonts w:ascii="Century Gothic" w:hAnsi="Century Gothic"/>
                <w:b/>
                <w:sz w:val="23"/>
                <w:szCs w:val="23"/>
              </w:rPr>
            </w:pPr>
          </w:p>
          <w:p w:rsidR="009733A5" w:rsidRPr="00DC52CB" w:rsidRDefault="009733A5" w:rsidP="000C3BE8">
            <w:pPr>
              <w:pStyle w:val="ListBullet"/>
              <w:numPr>
                <w:ilvl w:val="0"/>
                <w:numId w:val="0"/>
              </w:numPr>
              <w:spacing w:before="240" w:line="240" w:lineRule="auto"/>
              <w:ind w:left="360"/>
              <w:rPr>
                <w:rFonts w:ascii="Century Gothic" w:hAnsi="Century Gothic"/>
                <w:b/>
                <w:i/>
                <w:sz w:val="23"/>
                <w:szCs w:val="23"/>
              </w:rPr>
            </w:pPr>
            <w:r w:rsidRPr="00DC52CB">
              <w:rPr>
                <w:rFonts w:ascii="Century Gothic" w:hAnsi="Century Gothic"/>
                <w:b/>
                <w:sz w:val="23"/>
                <w:szCs w:val="23"/>
              </w:rPr>
              <w:t xml:space="preserve"> </w:t>
            </w:r>
            <w:r w:rsidR="002C7CB5" w:rsidRPr="00DC52CB">
              <w:rPr>
                <w:rFonts w:ascii="Century Gothic" w:hAnsi="Century Gothic"/>
                <w:b/>
                <w:i/>
                <w:sz w:val="23"/>
                <w:szCs w:val="23"/>
              </w:rPr>
              <w:t xml:space="preserve">Association of plasma risk factors </w:t>
            </w:r>
            <w:r w:rsidR="000C3BE8" w:rsidRPr="00DC52CB">
              <w:rPr>
                <w:rFonts w:ascii="Century Gothic" w:hAnsi="Century Gothic"/>
                <w:b/>
                <w:i/>
                <w:sz w:val="23"/>
                <w:szCs w:val="23"/>
              </w:rPr>
              <w:t>in obese subjects with leptin , insulin and their receptors- a pilot study</w:t>
            </w:r>
          </w:p>
          <w:p w:rsidR="00403A0E" w:rsidRDefault="000C3BE8" w:rsidP="00F54548">
            <w:pPr>
              <w:pStyle w:val="ListBullet"/>
              <w:numPr>
                <w:ilvl w:val="0"/>
                <w:numId w:val="0"/>
              </w:numPr>
              <w:spacing w:before="240" w:line="240" w:lineRule="auto"/>
              <w:ind w:left="360"/>
              <w:rPr>
                <w:rFonts w:ascii="Century Gothic" w:hAnsi="Century Gothic"/>
                <w:sz w:val="23"/>
                <w:szCs w:val="23"/>
              </w:rPr>
            </w:pPr>
            <w:r w:rsidRPr="00DC52CB">
              <w:rPr>
                <w:rFonts w:ascii="Century Gothic" w:hAnsi="Century Gothic"/>
                <w:sz w:val="23"/>
                <w:szCs w:val="23"/>
              </w:rPr>
              <w:t>Under the guidance of Dr. N.C. Chandra; Associate Professor in the Department of</w:t>
            </w:r>
            <w:r w:rsidR="00DC52CB">
              <w:rPr>
                <w:rFonts w:ascii="Century Gothic" w:hAnsi="Century Gothic"/>
                <w:sz w:val="23"/>
                <w:szCs w:val="23"/>
              </w:rPr>
              <w:t xml:space="preserve"> Biochemistry, AIIMS, New Delhi</w:t>
            </w:r>
          </w:p>
          <w:p w:rsidR="00DC52CB" w:rsidRPr="00DC52CB" w:rsidRDefault="00DC52CB" w:rsidP="00F54548">
            <w:pPr>
              <w:pStyle w:val="ListBullet"/>
              <w:numPr>
                <w:ilvl w:val="0"/>
                <w:numId w:val="0"/>
              </w:numPr>
              <w:spacing w:before="240" w:line="240" w:lineRule="auto"/>
              <w:ind w:left="360"/>
              <w:rPr>
                <w:rFonts w:ascii="Century Gothic" w:hAnsi="Century Gothic"/>
                <w:sz w:val="23"/>
                <w:szCs w:val="23"/>
              </w:rPr>
            </w:pPr>
          </w:p>
          <w:p w:rsidR="000C3BE8" w:rsidRPr="00DC52CB" w:rsidRDefault="000C3BE8" w:rsidP="00403A0E">
            <w:pPr>
              <w:pStyle w:val="ListBullet"/>
              <w:numPr>
                <w:ilvl w:val="0"/>
                <w:numId w:val="1"/>
              </w:numPr>
              <w:spacing w:before="240" w:line="240" w:lineRule="auto"/>
              <w:rPr>
                <w:rFonts w:ascii="Century Gothic" w:hAnsi="Century Gothic"/>
                <w:sz w:val="23"/>
                <w:szCs w:val="23"/>
              </w:rPr>
            </w:pPr>
            <w:r w:rsidRPr="00DC52CB">
              <w:rPr>
                <w:rFonts w:ascii="Century Gothic" w:hAnsi="Century Gothic"/>
                <w:b/>
                <w:sz w:val="23"/>
                <w:szCs w:val="23"/>
              </w:rPr>
              <w:t>Presented in ISARCON 2011 an ORAL Presentation on my work entitled</w:t>
            </w:r>
          </w:p>
          <w:p w:rsidR="009733A5" w:rsidRPr="00DC52CB" w:rsidRDefault="000C3BE8" w:rsidP="00F54548">
            <w:pPr>
              <w:pStyle w:val="ListBullet"/>
              <w:numPr>
                <w:ilvl w:val="0"/>
                <w:numId w:val="0"/>
              </w:numPr>
              <w:spacing w:before="240" w:line="240" w:lineRule="auto"/>
              <w:ind w:left="360"/>
              <w:rPr>
                <w:rFonts w:ascii="Century Gothic" w:hAnsi="Century Gothic"/>
                <w:i/>
                <w:sz w:val="23"/>
                <w:szCs w:val="23"/>
                <w:u w:val="single"/>
              </w:rPr>
            </w:pPr>
            <w:r w:rsidRPr="00DC52CB">
              <w:rPr>
                <w:rFonts w:ascii="Century Gothic" w:hAnsi="Century Gothic"/>
                <w:i/>
                <w:sz w:val="23"/>
                <w:szCs w:val="23"/>
                <w:u w:val="single"/>
              </w:rPr>
              <w:t>”Unveiling the players of obesity and diabetes”</w:t>
            </w:r>
          </w:p>
          <w:p w:rsidR="00A71AB6" w:rsidRDefault="00A71AB6" w:rsidP="00403A0E">
            <w:pPr>
              <w:rPr>
                <w:rFonts w:ascii="Century Gothic" w:hAnsi="Century Gothic"/>
                <w:b/>
                <w:color w:val="333333"/>
                <w:sz w:val="23"/>
                <w:szCs w:val="23"/>
              </w:rPr>
            </w:pPr>
          </w:p>
          <w:p w:rsidR="00B47FD8" w:rsidRDefault="00B47FD8" w:rsidP="00403A0E">
            <w:pPr>
              <w:rPr>
                <w:rFonts w:ascii="Century Gothic" w:hAnsi="Century Gothic"/>
                <w:b/>
                <w:color w:val="333333"/>
                <w:sz w:val="23"/>
                <w:szCs w:val="23"/>
              </w:rPr>
            </w:pPr>
          </w:p>
          <w:p w:rsidR="00B47FD8" w:rsidRDefault="00B47FD8" w:rsidP="00403A0E">
            <w:pPr>
              <w:rPr>
                <w:rFonts w:ascii="Century Gothic" w:hAnsi="Century Gothic"/>
                <w:b/>
                <w:color w:val="333333"/>
                <w:sz w:val="23"/>
                <w:szCs w:val="23"/>
              </w:rPr>
            </w:pPr>
          </w:p>
          <w:p w:rsidR="00B47FD8" w:rsidRDefault="00B47FD8" w:rsidP="00403A0E">
            <w:pPr>
              <w:rPr>
                <w:rFonts w:ascii="Century Gothic" w:hAnsi="Century Gothic"/>
                <w:b/>
                <w:color w:val="333333"/>
                <w:sz w:val="23"/>
                <w:szCs w:val="23"/>
              </w:rPr>
            </w:pPr>
          </w:p>
          <w:p w:rsidR="00A71AB6" w:rsidRPr="00A71AB6" w:rsidRDefault="00403A0E" w:rsidP="00403A0E">
            <w:pPr>
              <w:rPr>
                <w:rFonts w:ascii="Century Gothic" w:hAnsi="Century Gothic"/>
                <w:b/>
                <w:color w:val="333333"/>
                <w:sz w:val="23"/>
                <w:szCs w:val="23"/>
              </w:rPr>
            </w:pPr>
            <w:r w:rsidRPr="00DC52CB">
              <w:rPr>
                <w:rFonts w:ascii="Century Gothic" w:hAnsi="Century Gothic"/>
                <w:b/>
                <w:color w:val="333333"/>
                <w:sz w:val="23"/>
                <w:szCs w:val="23"/>
              </w:rPr>
              <w:t>Conferences, lectures and workshops  Attended</w:t>
            </w:r>
          </w:p>
          <w:p w:rsidR="00403A0E" w:rsidRPr="00DC52CB" w:rsidRDefault="00403A0E" w:rsidP="00DC52CB">
            <w:pPr>
              <w:spacing w:line="240" w:lineRule="auto"/>
              <w:rPr>
                <w:rFonts w:ascii="Century Gothic" w:hAnsi="Century Gothic"/>
                <w:b/>
                <w:caps/>
                <w:shadow/>
                <w:color w:val="333333"/>
                <w:sz w:val="23"/>
                <w:szCs w:val="23"/>
              </w:rPr>
            </w:pPr>
            <w:r w:rsidRPr="00DC52CB">
              <w:rPr>
                <w:rFonts w:ascii="Century Gothic" w:hAnsi="Century Gothic"/>
                <w:color w:val="333333"/>
                <w:sz w:val="23"/>
                <w:szCs w:val="23"/>
              </w:rPr>
              <w:t>1.ISARCON-2010</w:t>
            </w:r>
          </w:p>
          <w:p w:rsidR="00403A0E" w:rsidRPr="00DC52CB" w:rsidRDefault="00403A0E" w:rsidP="00DC52CB">
            <w:pPr>
              <w:spacing w:line="240" w:lineRule="auto"/>
              <w:rPr>
                <w:rFonts w:ascii="Century Gothic" w:hAnsi="Century Gothic"/>
                <w:b/>
                <w:caps/>
                <w:shadow/>
                <w:color w:val="333333"/>
                <w:sz w:val="23"/>
                <w:szCs w:val="23"/>
              </w:rPr>
            </w:pPr>
            <w:r w:rsidRPr="00DC52CB">
              <w:rPr>
                <w:rFonts w:ascii="Century Gothic" w:hAnsi="Century Gothic"/>
                <w:color w:val="333333"/>
                <w:sz w:val="23"/>
                <w:szCs w:val="23"/>
              </w:rPr>
              <w:t>2. ISARCON-2011 (oral presentataion of thesis work)</w:t>
            </w:r>
          </w:p>
          <w:p w:rsidR="00403A0E" w:rsidRPr="00DC52CB" w:rsidRDefault="00403A0E" w:rsidP="00DC52CB">
            <w:pPr>
              <w:spacing w:line="240" w:lineRule="auto"/>
              <w:rPr>
                <w:rFonts w:ascii="Century Gothic" w:hAnsi="Century Gothic"/>
                <w:b/>
                <w:caps/>
                <w:shadow/>
                <w:color w:val="333333"/>
                <w:sz w:val="23"/>
                <w:szCs w:val="23"/>
              </w:rPr>
            </w:pPr>
            <w:r w:rsidRPr="00DC52CB">
              <w:rPr>
                <w:rFonts w:ascii="Century Gothic" w:hAnsi="Century Gothic"/>
                <w:color w:val="333333"/>
                <w:sz w:val="23"/>
                <w:szCs w:val="23"/>
              </w:rPr>
              <w:t>3.ANNUAL SYMPOSIUM BY RANBAXY-2009</w:t>
            </w:r>
          </w:p>
          <w:p w:rsidR="00403A0E" w:rsidRPr="00DC52CB" w:rsidRDefault="00403A0E" w:rsidP="00DC52CB">
            <w:pPr>
              <w:spacing w:line="240" w:lineRule="auto"/>
              <w:rPr>
                <w:rFonts w:ascii="Century Gothic" w:hAnsi="Century Gothic"/>
                <w:b/>
                <w:caps/>
                <w:shadow/>
                <w:color w:val="333333"/>
                <w:sz w:val="23"/>
                <w:szCs w:val="23"/>
              </w:rPr>
            </w:pPr>
            <w:r w:rsidRPr="00DC52CB">
              <w:rPr>
                <w:rFonts w:ascii="Century Gothic" w:hAnsi="Century Gothic"/>
                <w:color w:val="333333"/>
                <w:sz w:val="23"/>
                <w:szCs w:val="23"/>
              </w:rPr>
              <w:t>4. DONE A  HANDS ON WORKSHOP ON FISH- organized by dept of Reproductive Biology</w:t>
            </w:r>
          </w:p>
          <w:p w:rsidR="00403A0E" w:rsidRPr="00DC52CB" w:rsidRDefault="00403A0E" w:rsidP="00DC52CB">
            <w:pPr>
              <w:spacing w:line="240" w:lineRule="auto"/>
              <w:rPr>
                <w:rFonts w:ascii="Century Gothic" w:hAnsi="Century Gothic"/>
                <w:b/>
                <w:caps/>
                <w:shadow/>
                <w:color w:val="333333"/>
                <w:sz w:val="23"/>
                <w:szCs w:val="23"/>
              </w:rPr>
            </w:pPr>
            <w:r w:rsidRPr="00DC52CB">
              <w:rPr>
                <w:rFonts w:ascii="Century Gothic" w:hAnsi="Century Gothic"/>
                <w:color w:val="333333"/>
                <w:sz w:val="23"/>
                <w:szCs w:val="23"/>
              </w:rPr>
              <w:t>5. DONE A WORK</w:t>
            </w:r>
            <w:r w:rsidR="00326549">
              <w:rPr>
                <w:rFonts w:ascii="Century Gothic" w:hAnsi="Century Gothic"/>
                <w:color w:val="333333"/>
                <w:sz w:val="23"/>
                <w:szCs w:val="23"/>
              </w:rPr>
              <w:t>SHOP ON IHC – organized by dept.</w:t>
            </w:r>
            <w:r w:rsidRPr="00DC52CB">
              <w:rPr>
                <w:rFonts w:ascii="Century Gothic" w:hAnsi="Century Gothic"/>
                <w:color w:val="333333"/>
                <w:sz w:val="23"/>
                <w:szCs w:val="23"/>
              </w:rPr>
              <w:t xml:space="preserve"> of Patho</w:t>
            </w:r>
            <w:r w:rsidR="00326549">
              <w:rPr>
                <w:rFonts w:ascii="Century Gothic" w:hAnsi="Century Gothic"/>
                <w:color w:val="333333"/>
                <w:sz w:val="23"/>
                <w:szCs w:val="23"/>
              </w:rPr>
              <w:t>l</w:t>
            </w:r>
            <w:r w:rsidRPr="00DC52CB">
              <w:rPr>
                <w:rFonts w:ascii="Century Gothic" w:hAnsi="Century Gothic"/>
                <w:color w:val="333333"/>
                <w:sz w:val="23"/>
                <w:szCs w:val="23"/>
              </w:rPr>
              <w:t>ogy, AIIMS</w:t>
            </w:r>
          </w:p>
          <w:p w:rsidR="00403A0E" w:rsidRPr="00DC52CB" w:rsidRDefault="00403A0E" w:rsidP="00DC52CB">
            <w:pPr>
              <w:spacing w:line="240" w:lineRule="auto"/>
              <w:rPr>
                <w:rFonts w:ascii="Century Gothic" w:hAnsi="Century Gothic"/>
                <w:b/>
                <w:caps/>
                <w:shadow/>
                <w:color w:val="333333"/>
                <w:sz w:val="23"/>
                <w:szCs w:val="23"/>
              </w:rPr>
            </w:pPr>
            <w:r w:rsidRPr="00DC52CB">
              <w:rPr>
                <w:rFonts w:ascii="Century Gothic" w:hAnsi="Century Gothic"/>
                <w:color w:val="333333"/>
                <w:sz w:val="23"/>
                <w:szCs w:val="23"/>
              </w:rPr>
              <w:t>6.Attended the lecture series “The role of  small RNA mediated regulatory mechanisms in tumour growth”- organized by SYS committee of AIIMS</w:t>
            </w:r>
          </w:p>
          <w:p w:rsidR="00403A0E" w:rsidRPr="00DC52CB" w:rsidRDefault="00403A0E" w:rsidP="00DC52CB">
            <w:pPr>
              <w:spacing w:line="240" w:lineRule="auto"/>
              <w:rPr>
                <w:rFonts w:ascii="Century Gothic" w:hAnsi="Century Gothic"/>
                <w:color w:val="333333"/>
                <w:sz w:val="23"/>
                <w:szCs w:val="23"/>
              </w:rPr>
            </w:pPr>
            <w:r w:rsidRPr="00DC52CB">
              <w:rPr>
                <w:rFonts w:ascii="Century Gothic" w:hAnsi="Century Gothic"/>
                <w:color w:val="333333"/>
                <w:sz w:val="23"/>
                <w:szCs w:val="23"/>
              </w:rPr>
              <w:t>7. Attended  a Scientific session on IHC and Western blotting- organized by AIIMS</w:t>
            </w:r>
          </w:p>
          <w:p w:rsidR="00403A0E" w:rsidRPr="00DC52CB" w:rsidRDefault="00403A0E" w:rsidP="00DC52CB">
            <w:pPr>
              <w:spacing w:line="240" w:lineRule="auto"/>
              <w:rPr>
                <w:rFonts w:ascii="Century Gothic" w:hAnsi="Century Gothic"/>
                <w:color w:val="333333"/>
                <w:sz w:val="23"/>
                <w:szCs w:val="23"/>
              </w:rPr>
            </w:pPr>
            <w:r w:rsidRPr="00DC52CB">
              <w:rPr>
                <w:rFonts w:ascii="Century Gothic" w:hAnsi="Century Gothic"/>
                <w:color w:val="333333"/>
                <w:sz w:val="23"/>
                <w:szCs w:val="23"/>
              </w:rPr>
              <w:t>8.Lecture by P.C,Doherty, NII, New Delhi</w:t>
            </w:r>
          </w:p>
          <w:p w:rsidR="00DC52CB" w:rsidRDefault="00403A0E" w:rsidP="00DC52CB">
            <w:pPr>
              <w:spacing w:line="240" w:lineRule="auto"/>
              <w:rPr>
                <w:rFonts w:ascii="Century Gothic" w:hAnsi="Century Gothic"/>
                <w:color w:val="333333"/>
                <w:sz w:val="23"/>
                <w:szCs w:val="23"/>
              </w:rPr>
            </w:pPr>
            <w:r w:rsidRPr="00DC52CB">
              <w:rPr>
                <w:rFonts w:ascii="Century Gothic" w:hAnsi="Century Gothic"/>
                <w:color w:val="333333"/>
                <w:sz w:val="23"/>
                <w:szCs w:val="23"/>
              </w:rPr>
              <w:t>9.Workshop on Medical Education Lecture series, CMET</w:t>
            </w:r>
          </w:p>
          <w:p w:rsidR="00A71AB6" w:rsidRDefault="00A71AB6" w:rsidP="00DC52CB">
            <w:pPr>
              <w:spacing w:line="240" w:lineRule="auto"/>
              <w:rPr>
                <w:rFonts w:ascii="Century Gothic" w:hAnsi="Century Gothic"/>
                <w:color w:val="333333"/>
                <w:sz w:val="23"/>
                <w:szCs w:val="23"/>
              </w:rPr>
            </w:pPr>
            <w:r>
              <w:rPr>
                <w:rFonts w:ascii="Century Gothic" w:hAnsi="Century Gothic"/>
                <w:color w:val="333333"/>
                <w:sz w:val="23"/>
                <w:szCs w:val="23"/>
              </w:rPr>
              <w:t>10</w:t>
            </w:r>
            <w:r w:rsidRPr="00B47FD8">
              <w:rPr>
                <w:rFonts w:ascii="Century Gothic" w:hAnsi="Century Gothic"/>
                <w:b/>
                <w:color w:val="333333"/>
                <w:sz w:val="23"/>
                <w:szCs w:val="23"/>
              </w:rPr>
              <w:t>. Poster presentation</w:t>
            </w:r>
            <w:r>
              <w:rPr>
                <w:rFonts w:ascii="Century Gothic" w:hAnsi="Century Gothic"/>
                <w:color w:val="333333"/>
                <w:sz w:val="23"/>
                <w:szCs w:val="23"/>
              </w:rPr>
              <w:t xml:space="preserve"> in 5</w:t>
            </w:r>
            <w:r w:rsidRPr="00A71AB6">
              <w:rPr>
                <w:rFonts w:ascii="Century Gothic" w:hAnsi="Century Gothic"/>
                <w:color w:val="333333"/>
                <w:sz w:val="23"/>
                <w:szCs w:val="23"/>
                <w:vertAlign w:val="superscript"/>
              </w:rPr>
              <w:t>th</w:t>
            </w:r>
            <w:r>
              <w:rPr>
                <w:rFonts w:ascii="Century Gothic" w:hAnsi="Century Gothic"/>
                <w:color w:val="333333"/>
                <w:sz w:val="23"/>
                <w:szCs w:val="23"/>
              </w:rPr>
              <w:t xml:space="preserve"> International Congress on Prediabetes &amp; the Metabolic syndrome; Vienna 2013</w:t>
            </w:r>
          </w:p>
          <w:p w:rsidR="00A71AB6" w:rsidRDefault="00A71AB6" w:rsidP="00DC52CB">
            <w:pPr>
              <w:spacing w:line="240" w:lineRule="auto"/>
              <w:rPr>
                <w:rFonts w:ascii="Century Gothic" w:hAnsi="Century Gothic"/>
                <w:color w:val="333333"/>
                <w:sz w:val="23"/>
                <w:szCs w:val="23"/>
              </w:rPr>
            </w:pPr>
            <w:r>
              <w:rPr>
                <w:rFonts w:ascii="Century Gothic" w:hAnsi="Century Gothic"/>
                <w:color w:val="333333"/>
                <w:sz w:val="23"/>
                <w:szCs w:val="23"/>
              </w:rPr>
              <w:t xml:space="preserve">12. </w:t>
            </w:r>
            <w:r w:rsidRPr="00B47FD8">
              <w:rPr>
                <w:rFonts w:ascii="Century Gothic" w:hAnsi="Century Gothic"/>
                <w:b/>
                <w:color w:val="333333"/>
                <w:sz w:val="23"/>
                <w:szCs w:val="23"/>
              </w:rPr>
              <w:t>Oral presentation</w:t>
            </w:r>
            <w:r>
              <w:rPr>
                <w:rFonts w:ascii="Century Gothic" w:hAnsi="Century Gothic"/>
                <w:color w:val="333333"/>
                <w:sz w:val="23"/>
                <w:szCs w:val="23"/>
              </w:rPr>
              <w:t xml:space="preserve"> in 2</w:t>
            </w:r>
            <w:r w:rsidRPr="00A71AB6">
              <w:rPr>
                <w:rFonts w:ascii="Century Gothic" w:hAnsi="Century Gothic"/>
                <w:color w:val="333333"/>
                <w:sz w:val="23"/>
                <w:szCs w:val="23"/>
                <w:vertAlign w:val="superscript"/>
              </w:rPr>
              <w:t>nd</w:t>
            </w:r>
            <w:r>
              <w:rPr>
                <w:rFonts w:ascii="Century Gothic" w:hAnsi="Century Gothic"/>
                <w:color w:val="333333"/>
                <w:sz w:val="23"/>
                <w:szCs w:val="23"/>
              </w:rPr>
              <w:t xml:space="preserve"> International conference &amp; Exhibition on Obesity &amp; Weight Management; Las Vegas December 2013.</w:t>
            </w:r>
          </w:p>
          <w:p w:rsidR="00A71AB6" w:rsidRDefault="00A71AB6" w:rsidP="00DC52CB">
            <w:pPr>
              <w:spacing w:line="240" w:lineRule="auto"/>
              <w:rPr>
                <w:rFonts w:ascii="Century Gothic" w:hAnsi="Century Gothic"/>
                <w:color w:val="333333"/>
                <w:sz w:val="23"/>
                <w:szCs w:val="23"/>
              </w:rPr>
            </w:pPr>
            <w:r>
              <w:rPr>
                <w:rFonts w:ascii="Century Gothic" w:hAnsi="Century Gothic"/>
                <w:color w:val="333333"/>
                <w:sz w:val="23"/>
                <w:szCs w:val="23"/>
              </w:rPr>
              <w:t xml:space="preserve">13. CME organized by the Medanta Hospital </w:t>
            </w:r>
          </w:p>
          <w:p w:rsidR="00A71AB6" w:rsidRPr="00DC52CB" w:rsidRDefault="00A71AB6" w:rsidP="00DC52CB">
            <w:pPr>
              <w:spacing w:line="240" w:lineRule="auto"/>
              <w:rPr>
                <w:rFonts w:ascii="Century Gothic" w:hAnsi="Century Gothic"/>
                <w:color w:val="333333"/>
                <w:sz w:val="23"/>
                <w:szCs w:val="23"/>
              </w:rPr>
            </w:pPr>
            <w:r>
              <w:rPr>
                <w:rFonts w:ascii="Century Gothic" w:hAnsi="Century Gothic"/>
                <w:color w:val="333333"/>
                <w:sz w:val="23"/>
                <w:szCs w:val="23"/>
              </w:rPr>
              <w:t>14. Various other CMEs &amp; Symposiums organized by LHMC, RML, AIIMS.</w:t>
            </w:r>
          </w:p>
        </w:tc>
      </w:tr>
    </w:tbl>
    <w:p w:rsidR="00FD51A4" w:rsidRDefault="00FD51A4" w:rsidP="00062BBF"/>
    <w:sectPr w:rsidR="00FD51A4" w:rsidSect="00164281">
      <w:headerReference w:type="even" r:id="rId8"/>
      <w:footerReference w:type="even" r:id="rId9"/>
      <w:footerReference w:type="default" r:id="rId10"/>
      <w:footerReference w:type="first" r:id="rId11"/>
      <w:pgSz w:w="11909" w:h="16834" w:code="9"/>
      <w:pgMar w:top="900" w:right="1080" w:bottom="81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986" w:rsidRDefault="00CA2986" w:rsidP="0028134E">
      <w:pPr>
        <w:spacing w:after="0" w:line="240" w:lineRule="auto"/>
      </w:pPr>
      <w:r>
        <w:separator/>
      </w:r>
    </w:p>
  </w:endnote>
  <w:endnote w:type="continuationSeparator" w:id="1">
    <w:p w:rsidR="00CA2986" w:rsidRDefault="00CA2986" w:rsidP="0028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4BE" w:rsidRDefault="009733A5">
    <w:pPr>
      <w:pStyle w:val="FooterLeft"/>
    </w:pPr>
    <w:r>
      <w:rPr>
        <w:color w:val="9FB8CD"/>
      </w:rPr>
      <w:sym w:font="Wingdings 3" w:char="F07D"/>
    </w:r>
    <w:r>
      <w:t xml:space="preserve"> Page </w:t>
    </w:r>
    <w:r w:rsidR="00B946B9">
      <w:fldChar w:fldCharType="begin"/>
    </w:r>
    <w:r>
      <w:instrText xml:space="preserve"> PAGE  \* Arabic  \* MERGEFORMAT </w:instrText>
    </w:r>
    <w:r w:rsidR="00B946B9">
      <w:fldChar w:fldCharType="separate"/>
    </w:r>
    <w:r>
      <w:rPr>
        <w:noProof/>
      </w:rPr>
      <w:t>2</w:t>
    </w:r>
    <w:r w:rsidR="00B946B9">
      <w:fldChar w:fldCharType="end"/>
    </w:r>
    <w:r>
      <w:t xml:space="preserve"> of 3</w:t>
    </w:r>
  </w:p>
  <w:p w:rsidR="00D654BE" w:rsidRDefault="00CA29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80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62BBF" w:rsidRDefault="00062BBF">
            <w:pPr>
              <w:pStyle w:val="Footer"/>
              <w:jc w:val="center"/>
            </w:pPr>
            <w:r>
              <w:t xml:space="preserve">Page </w:t>
            </w:r>
            <w:r w:rsidR="00B946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946B9">
              <w:rPr>
                <w:b/>
                <w:sz w:val="24"/>
                <w:szCs w:val="24"/>
              </w:rPr>
              <w:fldChar w:fldCharType="separate"/>
            </w:r>
            <w:r w:rsidR="00B37249">
              <w:rPr>
                <w:b/>
                <w:noProof/>
              </w:rPr>
              <w:t>2</w:t>
            </w:r>
            <w:r w:rsidR="00B946B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946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946B9">
              <w:rPr>
                <w:b/>
                <w:sz w:val="24"/>
                <w:szCs w:val="24"/>
              </w:rPr>
              <w:fldChar w:fldCharType="separate"/>
            </w:r>
            <w:r w:rsidR="00B37249">
              <w:rPr>
                <w:b/>
                <w:noProof/>
              </w:rPr>
              <w:t>4</w:t>
            </w:r>
            <w:r w:rsidR="00B946B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654BE" w:rsidRDefault="00CA29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76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164281" w:rsidRDefault="00164281">
            <w:pPr>
              <w:pStyle w:val="Footer"/>
              <w:jc w:val="right"/>
            </w:pPr>
            <w:r>
              <w:t xml:space="preserve">Page </w:t>
            </w:r>
            <w:r w:rsidR="00B946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946B9">
              <w:rPr>
                <w:b/>
                <w:sz w:val="24"/>
                <w:szCs w:val="24"/>
              </w:rPr>
              <w:fldChar w:fldCharType="separate"/>
            </w:r>
            <w:r w:rsidR="00B37249">
              <w:rPr>
                <w:b/>
                <w:noProof/>
              </w:rPr>
              <w:t>1</w:t>
            </w:r>
            <w:r w:rsidR="00B946B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B7477">
              <w:rPr>
                <w:b/>
                <w:sz w:val="24"/>
                <w:szCs w:val="24"/>
              </w:rPr>
              <w:t>4</w:t>
            </w:r>
          </w:p>
        </w:sdtContent>
      </w:sdt>
    </w:sdtContent>
  </w:sdt>
  <w:p w:rsidR="00164281" w:rsidRDefault="001642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986" w:rsidRDefault="00CA2986" w:rsidP="0028134E">
      <w:pPr>
        <w:spacing w:after="0" w:line="240" w:lineRule="auto"/>
      </w:pPr>
      <w:r>
        <w:separator/>
      </w:r>
    </w:p>
  </w:footnote>
  <w:footnote w:type="continuationSeparator" w:id="1">
    <w:p w:rsidR="00CA2986" w:rsidRDefault="00CA2986" w:rsidP="0028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4BE" w:rsidRDefault="009733A5">
    <w:pPr>
      <w:pStyle w:val="HeaderLeft"/>
      <w:jc w:val="right"/>
    </w:pPr>
    <w:r>
      <w:rPr>
        <w:color w:val="9FB8CD"/>
      </w:rPr>
      <w:sym w:font="Wingdings 3" w:char="F07D"/>
    </w:r>
    <w:r>
      <w:t xml:space="preserve"> </w:t>
    </w:r>
  </w:p>
  <w:p w:rsidR="00D654BE" w:rsidRDefault="00CA29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410C0C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47F1B26"/>
    <w:multiLevelType w:val="hybridMultilevel"/>
    <w:tmpl w:val="5F7EFF42"/>
    <w:lvl w:ilvl="0" w:tplc="E410C0CE">
      <w:start w:val="1"/>
      <w:numFmt w:val="bullet"/>
      <w:lvlText w:val=""/>
      <w:lvlJc w:val="left"/>
      <w:pPr>
        <w:ind w:left="144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0246F2"/>
    <w:multiLevelType w:val="multilevel"/>
    <w:tmpl w:val="25CA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95FEE"/>
    <w:multiLevelType w:val="hybridMultilevel"/>
    <w:tmpl w:val="0930EA38"/>
    <w:lvl w:ilvl="0" w:tplc="E410C0C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73DD3"/>
    <w:multiLevelType w:val="hybridMultilevel"/>
    <w:tmpl w:val="0446448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523E2"/>
    <w:multiLevelType w:val="multilevel"/>
    <w:tmpl w:val="A76A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E7079E"/>
    <w:multiLevelType w:val="hybridMultilevel"/>
    <w:tmpl w:val="B5BC9048"/>
    <w:lvl w:ilvl="0" w:tplc="D0EA45D6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721D04"/>
    <w:multiLevelType w:val="hybridMultilevel"/>
    <w:tmpl w:val="B51805E6"/>
    <w:lvl w:ilvl="0" w:tplc="E410C0C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934A5"/>
    <w:multiLevelType w:val="multilevel"/>
    <w:tmpl w:val="B80E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014DE3"/>
    <w:multiLevelType w:val="multilevel"/>
    <w:tmpl w:val="AB486B42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sz w:val="2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151842"/>
    <w:multiLevelType w:val="hybridMultilevel"/>
    <w:tmpl w:val="E912114C"/>
    <w:lvl w:ilvl="0" w:tplc="E63E85F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E82FBE"/>
    <w:multiLevelType w:val="hybridMultilevel"/>
    <w:tmpl w:val="91423548"/>
    <w:lvl w:ilvl="0" w:tplc="E410C0C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A81972"/>
    <w:multiLevelType w:val="hybridMultilevel"/>
    <w:tmpl w:val="D8084B0A"/>
    <w:lvl w:ilvl="0" w:tplc="E410C0C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14087"/>
    <w:multiLevelType w:val="hybridMultilevel"/>
    <w:tmpl w:val="702A91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0"/>
  </w:num>
  <w:num w:numId="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2"/>
  </w:num>
  <w:num w:numId="8">
    <w:abstractNumId w:val="5"/>
  </w:num>
  <w:num w:numId="9">
    <w:abstractNumId w:val="1"/>
  </w:num>
  <w:num w:numId="10">
    <w:abstractNumId w:val="14"/>
  </w:num>
  <w:num w:numId="11">
    <w:abstractNumId w:val="8"/>
  </w:num>
  <w:num w:numId="12">
    <w:abstractNumId w:val="11"/>
  </w:num>
  <w:num w:numId="13">
    <w:abstractNumId w:val="2"/>
  </w:num>
  <w:num w:numId="14">
    <w:abstractNumId w:val="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3A5"/>
    <w:rsid w:val="00062BBF"/>
    <w:rsid w:val="0008216D"/>
    <w:rsid w:val="000C3BE8"/>
    <w:rsid w:val="000C6BB9"/>
    <w:rsid w:val="000D5A5E"/>
    <w:rsid w:val="001231A8"/>
    <w:rsid w:val="00142ED4"/>
    <w:rsid w:val="0014550B"/>
    <w:rsid w:val="00164281"/>
    <w:rsid w:val="001644DC"/>
    <w:rsid w:val="001725E2"/>
    <w:rsid w:val="00195181"/>
    <w:rsid w:val="00206D1B"/>
    <w:rsid w:val="00264466"/>
    <w:rsid w:val="0028134E"/>
    <w:rsid w:val="002906A8"/>
    <w:rsid w:val="002C7CB5"/>
    <w:rsid w:val="00302917"/>
    <w:rsid w:val="00326549"/>
    <w:rsid w:val="00391DAC"/>
    <w:rsid w:val="003A44C8"/>
    <w:rsid w:val="003D1430"/>
    <w:rsid w:val="00403A0E"/>
    <w:rsid w:val="0046594A"/>
    <w:rsid w:val="004C21DF"/>
    <w:rsid w:val="00537227"/>
    <w:rsid w:val="00563E48"/>
    <w:rsid w:val="005B1D14"/>
    <w:rsid w:val="00635C1F"/>
    <w:rsid w:val="00645412"/>
    <w:rsid w:val="006550A5"/>
    <w:rsid w:val="0077363C"/>
    <w:rsid w:val="00775745"/>
    <w:rsid w:val="007933AB"/>
    <w:rsid w:val="007B17BA"/>
    <w:rsid w:val="007B53F9"/>
    <w:rsid w:val="007D55D0"/>
    <w:rsid w:val="007F4B30"/>
    <w:rsid w:val="00865E59"/>
    <w:rsid w:val="00892CB3"/>
    <w:rsid w:val="00915E67"/>
    <w:rsid w:val="009733A5"/>
    <w:rsid w:val="009C1A51"/>
    <w:rsid w:val="009D0417"/>
    <w:rsid w:val="009D5851"/>
    <w:rsid w:val="00A44D88"/>
    <w:rsid w:val="00A71AB6"/>
    <w:rsid w:val="00AA6F51"/>
    <w:rsid w:val="00AE53C7"/>
    <w:rsid w:val="00AF139C"/>
    <w:rsid w:val="00B37249"/>
    <w:rsid w:val="00B47FD8"/>
    <w:rsid w:val="00B7666F"/>
    <w:rsid w:val="00B946B9"/>
    <w:rsid w:val="00BB1654"/>
    <w:rsid w:val="00BB7477"/>
    <w:rsid w:val="00C01F5F"/>
    <w:rsid w:val="00C21062"/>
    <w:rsid w:val="00C26AF6"/>
    <w:rsid w:val="00CA2986"/>
    <w:rsid w:val="00D07A0E"/>
    <w:rsid w:val="00D46BE0"/>
    <w:rsid w:val="00D70C7C"/>
    <w:rsid w:val="00D77371"/>
    <w:rsid w:val="00DB3BE9"/>
    <w:rsid w:val="00DC52CB"/>
    <w:rsid w:val="00E17A70"/>
    <w:rsid w:val="00E371AB"/>
    <w:rsid w:val="00E4010B"/>
    <w:rsid w:val="00E72F35"/>
    <w:rsid w:val="00F14AF3"/>
    <w:rsid w:val="00F43A59"/>
    <w:rsid w:val="00F659BF"/>
    <w:rsid w:val="00F65C9E"/>
    <w:rsid w:val="00F9051C"/>
    <w:rsid w:val="00FC2227"/>
    <w:rsid w:val="00FD2615"/>
    <w:rsid w:val="00FD2A52"/>
    <w:rsid w:val="00FD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3A5"/>
    <w:pPr>
      <w:spacing w:line="276" w:lineRule="auto"/>
    </w:pPr>
    <w:rPr>
      <w:rFonts w:ascii="Gill Sans MT" w:eastAsia="Gill Sans MT" w:hAnsi="Gill Sans MT" w:cs="Times New Roman"/>
      <w:color w:val="000000"/>
      <w:sz w:val="20"/>
      <w:szCs w:val="20"/>
      <w:lang w:val="en-US" w:eastAsia="ja-JP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FD2615"/>
    <w:pPr>
      <w:keepNext/>
      <w:widowControl w:val="0"/>
      <w:suppressAutoHyphens/>
      <w:spacing w:before="240" w:after="283" w:line="240" w:lineRule="auto"/>
      <w:ind w:left="720" w:right="86" w:hanging="360"/>
      <w:outlineLvl w:val="1"/>
    </w:pPr>
    <w:rPr>
      <w:rFonts w:ascii="Albany" w:eastAsia="Times New Roman" w:hAnsi="Albany" w:cs="Arial Unicode MS"/>
      <w:b/>
      <w:bCs/>
      <w:i/>
      <w:iCs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99"/>
    <w:qFormat/>
    <w:rsid w:val="009733A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33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3A5"/>
    <w:rPr>
      <w:rFonts w:ascii="Gill Sans MT" w:eastAsia="Gill Sans MT" w:hAnsi="Gill Sans MT" w:cs="Times New Roman"/>
      <w:color w:val="000000"/>
      <w:sz w:val="20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9733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3A5"/>
    <w:rPr>
      <w:rFonts w:ascii="Gill Sans MT" w:eastAsia="Gill Sans MT" w:hAnsi="Gill Sans MT" w:cs="Times New Roman"/>
      <w:color w:val="000000"/>
      <w:sz w:val="20"/>
      <w:szCs w:val="20"/>
      <w:lang w:val="en-US" w:eastAsia="ja-JP"/>
    </w:rPr>
  </w:style>
  <w:style w:type="paragraph" w:styleId="ListBullet">
    <w:name w:val="List Bullet"/>
    <w:basedOn w:val="Normal"/>
    <w:uiPriority w:val="36"/>
    <w:unhideWhenUsed/>
    <w:qFormat/>
    <w:rsid w:val="009733A5"/>
    <w:pPr>
      <w:numPr>
        <w:numId w:val="2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9733A5"/>
    <w:pPr>
      <w:spacing w:after="120" w:line="240" w:lineRule="auto"/>
      <w:contextualSpacing/>
    </w:pPr>
    <w:rPr>
      <w:rFonts w:ascii="Bookman Old Style" w:hAnsi="Bookman Old Style"/>
      <w:b/>
      <w:color w:val="9FB8CD"/>
      <w:sz w:val="24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9733A5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character" w:customStyle="1" w:styleId="NoSpacingChar">
    <w:name w:val="No Spacing Char"/>
    <w:basedOn w:val="DefaultParagraphFont"/>
    <w:link w:val="NoSpacing"/>
    <w:uiPriority w:val="99"/>
    <w:rsid w:val="009733A5"/>
    <w:rPr>
      <w:rFonts w:ascii="Gill Sans MT" w:eastAsia="Gill Sans MT" w:hAnsi="Gill Sans MT" w:cs="Times New Roman"/>
      <w:color w:val="000000"/>
      <w:sz w:val="20"/>
      <w:szCs w:val="20"/>
      <w:lang w:val="en-US"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9733A5"/>
    <w:rPr>
      <w:rFonts w:ascii="Bookman Old Style" w:hAnsi="Bookman Old Style"/>
      <w:noProof/>
      <w:color w:val="525A7D"/>
      <w:sz w:val="40"/>
      <w:szCs w:val="40"/>
    </w:rPr>
  </w:style>
  <w:style w:type="character" w:customStyle="1" w:styleId="SectionChar">
    <w:name w:val="Section Char"/>
    <w:basedOn w:val="DefaultParagraphFont"/>
    <w:link w:val="Section"/>
    <w:uiPriority w:val="1"/>
    <w:rsid w:val="009733A5"/>
    <w:rPr>
      <w:rFonts w:ascii="Bookman Old Style" w:eastAsia="Gill Sans MT" w:hAnsi="Bookman Old Style" w:cs="Times New Roman"/>
      <w:b/>
      <w:color w:val="9FB8CD"/>
      <w:sz w:val="24"/>
      <w:szCs w:val="20"/>
      <w:lang w:val="en-US" w:eastAsia="ja-JP"/>
    </w:rPr>
  </w:style>
  <w:style w:type="paragraph" w:customStyle="1" w:styleId="HeaderFirstPage">
    <w:name w:val="Header First Page"/>
    <w:basedOn w:val="Header"/>
    <w:qFormat/>
    <w:rsid w:val="009733A5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AddressText">
    <w:name w:val="Address Text"/>
    <w:basedOn w:val="NoSpacing"/>
    <w:uiPriority w:val="2"/>
    <w:qFormat/>
    <w:rsid w:val="009733A5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9733A5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FooterLeft">
    <w:name w:val="Footer Left"/>
    <w:basedOn w:val="Normal"/>
    <w:next w:val="Normal"/>
    <w:uiPriority w:val="35"/>
    <w:unhideWhenUsed/>
    <w:qFormat/>
    <w:rsid w:val="009733A5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9733A5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FooterRight">
    <w:name w:val="Footer Right"/>
    <w:basedOn w:val="Footer"/>
    <w:uiPriority w:val="35"/>
    <w:unhideWhenUsed/>
    <w:qFormat/>
    <w:rsid w:val="009733A5"/>
    <w:pPr>
      <w:pBdr>
        <w:top w:val="dashed" w:sz="4" w:space="18" w:color="7F7F7F"/>
      </w:pBdr>
      <w:jc w:val="right"/>
    </w:pPr>
    <w:rPr>
      <w:color w:val="7F7F7F"/>
      <w:szCs w:val="18"/>
      <w:lang w:eastAsia="en-US"/>
    </w:rPr>
  </w:style>
  <w:style w:type="paragraph" w:styleId="BodyText">
    <w:name w:val="Body Text"/>
    <w:basedOn w:val="Normal"/>
    <w:link w:val="BodyTextChar"/>
    <w:rsid w:val="009733A5"/>
    <w:pPr>
      <w:spacing w:after="220" w:line="220" w:lineRule="atLeast"/>
      <w:ind w:right="-360"/>
    </w:pPr>
    <w:rPr>
      <w:rFonts w:ascii="Times New Roman" w:eastAsia="Times New Roman" w:hAnsi="Times New Roman"/>
      <w:color w:val="auto"/>
      <w:lang w:eastAsia="en-US"/>
    </w:rPr>
  </w:style>
  <w:style w:type="character" w:customStyle="1" w:styleId="BodyTextChar">
    <w:name w:val="Body Text Char"/>
    <w:basedOn w:val="DefaultParagraphFont"/>
    <w:link w:val="BodyText"/>
    <w:rsid w:val="009733A5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chievement">
    <w:name w:val="Achievement"/>
    <w:basedOn w:val="BodyText"/>
    <w:autoRedefine/>
    <w:rsid w:val="009733A5"/>
    <w:pPr>
      <w:spacing w:after="0"/>
      <w:ind w:left="360" w:right="0"/>
    </w:pPr>
    <w:rPr>
      <w:rFonts w:ascii="Calibri" w:hAnsi="Calibri"/>
      <w:sz w:val="22"/>
    </w:rPr>
  </w:style>
  <w:style w:type="paragraph" w:customStyle="1" w:styleId="Objective">
    <w:name w:val="Objective"/>
    <w:basedOn w:val="Normal"/>
    <w:next w:val="BodyText"/>
    <w:rsid w:val="009733A5"/>
    <w:pPr>
      <w:spacing w:before="220" w:after="220" w:line="220" w:lineRule="atLeast"/>
    </w:pPr>
    <w:rPr>
      <w:rFonts w:ascii="Times New Roman" w:eastAsia="Times New Roman" w:hAnsi="Times New Roman"/>
      <w:color w:val="auto"/>
      <w:lang w:eastAsia="en-US"/>
    </w:rPr>
  </w:style>
  <w:style w:type="character" w:styleId="Strong">
    <w:name w:val="Strong"/>
    <w:basedOn w:val="DefaultParagraphFont"/>
    <w:uiPriority w:val="22"/>
    <w:qFormat/>
    <w:rsid w:val="00915E67"/>
    <w:rPr>
      <w:b/>
      <w:bCs/>
    </w:rPr>
  </w:style>
  <w:style w:type="paragraph" w:styleId="ListParagraph">
    <w:name w:val="List Paragraph"/>
    <w:basedOn w:val="Normal"/>
    <w:uiPriority w:val="34"/>
    <w:qFormat/>
    <w:rsid w:val="00403A0E"/>
    <w:pPr>
      <w:spacing w:after="0" w:line="240" w:lineRule="auto"/>
      <w:ind w:left="720"/>
      <w:contextualSpacing/>
    </w:pPr>
    <w:rPr>
      <w:rFonts w:ascii="Arial" w:eastAsia="Times New Roman" w:hAnsi="Arial"/>
      <w:b/>
      <w:bCs/>
      <w:caps/>
      <w:shadow/>
      <w:color w:val="0000CC"/>
      <w:sz w:val="72"/>
      <w:szCs w:val="7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FD2615"/>
    <w:rPr>
      <w:rFonts w:ascii="Albany" w:eastAsia="Times New Roman" w:hAnsi="Albany" w:cs="Arial Unicode MS"/>
      <w:b/>
      <w:bCs/>
      <w:i/>
      <w:iCs/>
      <w:sz w:val="28"/>
      <w:szCs w:val="28"/>
      <w:lang w:val="en-US" w:eastAsia="ja-JP"/>
    </w:rPr>
  </w:style>
  <w:style w:type="character" w:customStyle="1" w:styleId="FootnoteCharacters">
    <w:name w:val="Footnote Characters"/>
    <w:uiPriority w:val="99"/>
    <w:rsid w:val="00142E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159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3356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06925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3872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6916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1445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5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11964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1060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7BF50-3372-47C0-AF3A-72C594EC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2311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 SHIV</dc:creator>
  <cp:lastModifiedBy>user</cp:lastModifiedBy>
  <cp:revision>10</cp:revision>
  <cp:lastPrinted>2015-12-06T14:10:00Z</cp:lastPrinted>
  <dcterms:created xsi:type="dcterms:W3CDTF">2015-09-01T04:56:00Z</dcterms:created>
  <dcterms:modified xsi:type="dcterms:W3CDTF">2015-12-08T04:20:00Z</dcterms:modified>
</cp:coreProperties>
</file>